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B7" w:rsidRPr="0079504E" w:rsidRDefault="005B29F1">
      <w:pPr>
        <w:jc w:val="right"/>
        <w:rPr>
          <w:rFonts w:asciiTheme="majorHAnsi" w:hAnsiTheme="majorHAnsi"/>
        </w:rPr>
      </w:pPr>
      <w:r w:rsidRPr="0079504E">
        <w:rPr>
          <w:rFonts w:asciiTheme="majorHAnsi" w:hAnsiTheme="majorHAnsi" w:cs="Calibri"/>
        </w:rPr>
        <w:t>Manish Mehta</w:t>
      </w:r>
    </w:p>
    <w:p w:rsidR="00783FB7" w:rsidRPr="0079504E" w:rsidRDefault="005B29F1">
      <w:pPr>
        <w:jc w:val="right"/>
        <w:rPr>
          <w:rFonts w:asciiTheme="majorHAnsi" w:hAnsiTheme="majorHAnsi"/>
        </w:rPr>
      </w:pPr>
      <w:r w:rsidRPr="0079504E">
        <w:rPr>
          <w:rFonts w:asciiTheme="majorHAnsi" w:hAnsiTheme="majorHAnsi" w:cs="Calibri"/>
        </w:rPr>
        <w:t>Group 5</w:t>
      </w:r>
      <w:r w:rsidR="000B6B81">
        <w:rPr>
          <w:rFonts w:asciiTheme="majorHAnsi" w:hAnsiTheme="majorHAnsi" w:cs="Calibri"/>
        </w:rPr>
        <w:t>: Haptic Interface</w:t>
      </w:r>
    </w:p>
    <w:p w:rsidR="00783FB7" w:rsidRPr="0079504E" w:rsidRDefault="005B29F1">
      <w:pPr>
        <w:jc w:val="right"/>
        <w:rPr>
          <w:rFonts w:asciiTheme="majorHAnsi" w:hAnsiTheme="majorHAnsi"/>
        </w:rPr>
      </w:pPr>
      <w:r w:rsidRPr="0079504E">
        <w:rPr>
          <w:rFonts w:asciiTheme="majorHAnsi" w:hAnsiTheme="majorHAnsi" w:cs="Calibri"/>
        </w:rPr>
        <w:t>CIS II: Paper Critical Review</w:t>
      </w:r>
    </w:p>
    <w:p w:rsidR="008A3354" w:rsidRPr="0079504E" w:rsidRDefault="008A3354" w:rsidP="008A3354">
      <w:pPr>
        <w:spacing w:line="100" w:lineRule="atLeast"/>
        <w:rPr>
          <w:rFonts w:asciiTheme="majorHAnsi" w:hAnsiTheme="majorHAnsi"/>
        </w:rPr>
      </w:pPr>
      <w:r w:rsidRPr="0079504E">
        <w:rPr>
          <w:rFonts w:asciiTheme="majorHAnsi" w:hAnsiTheme="majorHAnsi" w:cs="Calibri"/>
          <w:sz w:val="28"/>
          <w:u w:val="single"/>
        </w:rPr>
        <w:t>Selected Paper</w:t>
      </w:r>
    </w:p>
    <w:p w:rsidR="00783FB7" w:rsidRPr="0079504E" w:rsidRDefault="005B29F1">
      <w:pPr>
        <w:rPr>
          <w:rFonts w:asciiTheme="majorHAnsi" w:hAnsiTheme="majorHAnsi"/>
        </w:rPr>
      </w:pPr>
      <w:r w:rsidRPr="0079504E">
        <w:rPr>
          <w:rFonts w:asciiTheme="majorHAnsi" w:eastAsia="Times New Roman" w:hAnsiTheme="majorHAnsi" w:cs="Calibri"/>
          <w:sz w:val="24"/>
          <w:szCs w:val="24"/>
        </w:rPr>
        <w:t>The Benefit of Force Feedback in Surgery: Examination of Blunt Dissection. Christopher R. Wagner, Nicholas Stylopoulos, Patrick G. Jackson, and Robert D. Howe. Presence: Teleoperators and Virtual Environments 2007 16:3, 252-262</w:t>
      </w:r>
    </w:p>
    <w:p w:rsidR="00783FB7" w:rsidRPr="0079504E" w:rsidRDefault="005B29F1" w:rsidP="00BD5CF2">
      <w:pPr>
        <w:spacing w:line="100" w:lineRule="atLeast"/>
        <w:jc w:val="both"/>
        <w:rPr>
          <w:rFonts w:asciiTheme="majorHAnsi" w:hAnsiTheme="majorHAnsi"/>
        </w:rPr>
      </w:pPr>
      <w:r w:rsidRPr="0079504E">
        <w:rPr>
          <w:rFonts w:asciiTheme="majorHAnsi" w:hAnsiTheme="majorHAnsi" w:cs="Calibri"/>
          <w:sz w:val="28"/>
          <w:u w:val="single"/>
        </w:rPr>
        <w:t>Project Background and Paper Relevance</w:t>
      </w:r>
    </w:p>
    <w:p w:rsidR="00783FB7" w:rsidRPr="0079504E" w:rsidRDefault="005B29F1" w:rsidP="00BD5CF2">
      <w:pPr>
        <w:spacing w:line="480" w:lineRule="auto"/>
        <w:jc w:val="both"/>
        <w:rPr>
          <w:rFonts w:asciiTheme="majorHAnsi" w:hAnsiTheme="majorHAnsi"/>
        </w:rPr>
      </w:pPr>
      <w:r w:rsidRPr="0079504E">
        <w:rPr>
          <w:rFonts w:asciiTheme="majorHAnsi" w:hAnsiTheme="majorHAnsi" w:cs="Calibri"/>
        </w:rPr>
        <w:t xml:space="preserve">I am part of group 5, and our project is creating </w:t>
      </w:r>
      <w:r w:rsidR="003E49F9">
        <w:rPr>
          <w:rFonts w:asciiTheme="majorHAnsi" w:hAnsiTheme="majorHAnsi" w:cs="Calibri"/>
        </w:rPr>
        <w:t>a</w:t>
      </w:r>
      <w:r w:rsidRPr="0079504E">
        <w:rPr>
          <w:rFonts w:asciiTheme="majorHAnsi" w:hAnsiTheme="majorHAnsi" w:cs="Calibri"/>
        </w:rPr>
        <w:t xml:space="preserve"> haptic interface for </w:t>
      </w:r>
      <w:r w:rsidR="00163203" w:rsidRPr="0079504E">
        <w:rPr>
          <w:rFonts w:asciiTheme="majorHAnsi" w:hAnsiTheme="majorHAnsi" w:cs="Calibri"/>
        </w:rPr>
        <w:t>a</w:t>
      </w:r>
      <w:r w:rsidRPr="0079504E">
        <w:rPr>
          <w:rFonts w:asciiTheme="majorHAnsi" w:hAnsiTheme="majorHAnsi" w:cs="Calibri"/>
        </w:rPr>
        <w:t xml:space="preserve"> surgical manipulator. Total hip replacement surgery is an extremely popular surgery in the United States. It is not without</w:t>
      </w:r>
      <w:r w:rsidR="00F9099F" w:rsidRPr="0079504E">
        <w:rPr>
          <w:rFonts w:asciiTheme="majorHAnsi" w:hAnsiTheme="majorHAnsi" w:cs="Calibri"/>
        </w:rPr>
        <w:t xml:space="preserve"> issues, however. Over time, hip</w:t>
      </w:r>
      <w:r w:rsidRPr="0079504E">
        <w:rPr>
          <w:rFonts w:asciiTheme="majorHAnsi" w:hAnsiTheme="majorHAnsi" w:cs="Calibri"/>
        </w:rPr>
        <w:t xml:space="preserve"> implants begin to degrade the surrounding bone and cause resorption in a process known as osteolysis. To prevent the integrity of the entire bone from being compromised, revision surgery is performed in which the surgeon inserts a tool through a screw hole made for the hip replacement surgery</w:t>
      </w:r>
      <w:r w:rsidR="00D94606" w:rsidRPr="0079504E">
        <w:rPr>
          <w:rFonts w:asciiTheme="majorHAnsi" w:hAnsiTheme="majorHAnsi" w:cs="Calibri"/>
        </w:rPr>
        <w:t xml:space="preserve"> and removes the degraded bone</w:t>
      </w:r>
      <w:r w:rsidR="00FA3759" w:rsidRPr="0079504E">
        <w:rPr>
          <w:rFonts w:asciiTheme="majorHAnsi" w:hAnsiTheme="majorHAnsi" w:cs="Calibri"/>
        </w:rPr>
        <w:t>. The screw hole insertion</w:t>
      </w:r>
      <w:r w:rsidRPr="0079504E">
        <w:rPr>
          <w:rFonts w:asciiTheme="majorHAnsi" w:hAnsiTheme="majorHAnsi" w:cs="Calibri"/>
        </w:rPr>
        <w:t xml:space="preserve"> limits the surgeon’s movement. Additionally, the operating site is difficult to visualize</w:t>
      </w:r>
      <w:r w:rsidR="003B2E14" w:rsidRPr="0079504E">
        <w:rPr>
          <w:rFonts w:asciiTheme="majorHAnsi" w:hAnsiTheme="majorHAnsi" w:cs="Calibri"/>
        </w:rPr>
        <w:t xml:space="preserve"> because of the minimally-invasive nature of the surgery</w:t>
      </w:r>
      <w:r w:rsidRPr="0079504E">
        <w:rPr>
          <w:rFonts w:asciiTheme="majorHAnsi" w:hAnsiTheme="majorHAnsi" w:cs="Calibri"/>
        </w:rPr>
        <w:t xml:space="preserve"> and requires the use of fluoroscopy to update the surgeon on the progress of the surgery. This results in </w:t>
      </w:r>
      <w:r w:rsidR="008E49E9">
        <w:rPr>
          <w:rFonts w:asciiTheme="majorHAnsi" w:hAnsiTheme="majorHAnsi" w:cs="Calibri"/>
        </w:rPr>
        <w:t>sub</w:t>
      </w:r>
      <w:r w:rsidRPr="0079504E">
        <w:rPr>
          <w:rFonts w:asciiTheme="majorHAnsi" w:hAnsiTheme="majorHAnsi" w:cs="Calibri"/>
        </w:rPr>
        <w:t>optimal coverage of the lesion. The manipulator is intended to make hip revision surgery more efficacious by allowing greater coverage of the lesion.</w:t>
      </w:r>
    </w:p>
    <w:p w:rsidR="00783FB7" w:rsidRPr="0079504E" w:rsidRDefault="005B29F1" w:rsidP="00BD5CF2">
      <w:pPr>
        <w:spacing w:line="480" w:lineRule="auto"/>
        <w:jc w:val="both"/>
        <w:rPr>
          <w:rFonts w:asciiTheme="majorHAnsi" w:hAnsiTheme="majorHAnsi"/>
        </w:rPr>
      </w:pPr>
      <w:r w:rsidRPr="0079504E">
        <w:rPr>
          <w:rFonts w:asciiTheme="majorHAnsi" w:hAnsiTheme="majorHAnsi" w:cs="Calibri"/>
        </w:rPr>
        <w:t xml:space="preserve">Currently, the issue with the manipulator is that no intuitive interface for controlling it exists. </w:t>
      </w:r>
      <w:r w:rsidR="00E3561C" w:rsidRPr="0079504E">
        <w:rPr>
          <w:rFonts w:asciiTheme="majorHAnsi" w:hAnsiTheme="majorHAnsi" w:cs="Calibri"/>
        </w:rPr>
        <w:t xml:space="preserve">The existing method of controlling it is a keyboard controller. </w:t>
      </w:r>
      <w:r w:rsidRPr="0079504E">
        <w:rPr>
          <w:rFonts w:asciiTheme="majorHAnsi" w:hAnsiTheme="majorHAnsi" w:cs="Calibri"/>
        </w:rPr>
        <w:t>Our proje</w:t>
      </w:r>
      <w:r w:rsidR="005D3974" w:rsidRPr="0079504E">
        <w:rPr>
          <w:rFonts w:asciiTheme="majorHAnsi" w:hAnsiTheme="majorHAnsi" w:cs="Calibri"/>
        </w:rPr>
        <w:t>ct seeks to develop a more intuitive</w:t>
      </w:r>
      <w:r w:rsidRPr="0079504E">
        <w:rPr>
          <w:rFonts w:asciiTheme="majorHAnsi" w:hAnsiTheme="majorHAnsi" w:cs="Calibri"/>
        </w:rPr>
        <w:t xml:space="preserve"> int</w:t>
      </w:r>
      <w:r w:rsidR="00DE23F3">
        <w:rPr>
          <w:rFonts w:asciiTheme="majorHAnsi" w:hAnsiTheme="majorHAnsi" w:cs="Calibri"/>
        </w:rPr>
        <w:t>erface using a PHANTOM</w:t>
      </w:r>
      <w:r w:rsidR="00F03DC9">
        <w:rPr>
          <w:rFonts w:asciiTheme="majorHAnsi" w:hAnsiTheme="majorHAnsi" w:cs="Calibri"/>
        </w:rPr>
        <w:t>®</w:t>
      </w:r>
      <w:r w:rsidR="00DE23F3">
        <w:rPr>
          <w:rFonts w:asciiTheme="majorHAnsi" w:hAnsiTheme="majorHAnsi" w:cs="Calibri"/>
        </w:rPr>
        <w:t xml:space="preserve"> Premium h</w:t>
      </w:r>
      <w:r w:rsidRPr="0079504E">
        <w:rPr>
          <w:rFonts w:asciiTheme="majorHAnsi" w:hAnsiTheme="majorHAnsi" w:cs="Calibri"/>
        </w:rPr>
        <w:t>aptic controller. Integral to our interface is the use of haptic, or force, feedback. Thus, the question that naturally arises is whether haptic feedback is actually a useful addition to the interface, especially as haptic feedback has been called ‘</w:t>
      </w:r>
      <w:r w:rsidR="00B86F28" w:rsidRPr="0079504E">
        <w:rPr>
          <w:rFonts w:asciiTheme="majorHAnsi" w:hAnsiTheme="majorHAnsi" w:cs="Calibri"/>
        </w:rPr>
        <w:t>trite’ and ‘gimmicky.’ Wagner et</w:t>
      </w:r>
      <w:r w:rsidRPr="0079504E">
        <w:rPr>
          <w:rFonts w:asciiTheme="majorHAnsi" w:hAnsiTheme="majorHAnsi" w:cs="Calibri"/>
        </w:rPr>
        <w:t xml:space="preserve"> al. seek to answer this exact question i</w:t>
      </w:r>
      <w:r w:rsidR="002E5E2E" w:rsidRPr="0079504E">
        <w:rPr>
          <w:rFonts w:asciiTheme="majorHAnsi" w:hAnsiTheme="majorHAnsi" w:cs="Calibri"/>
        </w:rPr>
        <w:t>n their paper. Moreover,</w:t>
      </w:r>
      <w:r w:rsidRPr="0079504E">
        <w:rPr>
          <w:rFonts w:asciiTheme="majorHAnsi" w:hAnsiTheme="majorHAnsi" w:cs="Calibri"/>
        </w:rPr>
        <w:t xml:space="preserve"> they seek to better understand its role in assisting surgeons. </w:t>
      </w:r>
      <w:r w:rsidR="00E14B74" w:rsidRPr="0079504E">
        <w:rPr>
          <w:rFonts w:asciiTheme="majorHAnsi" w:hAnsiTheme="majorHAnsi" w:cs="Calibri"/>
        </w:rPr>
        <w:t xml:space="preserve">This focus on the utility of haptic feedback, </w:t>
      </w:r>
      <w:r w:rsidR="00E14B74" w:rsidRPr="0079504E">
        <w:rPr>
          <w:rFonts w:asciiTheme="majorHAnsi" w:hAnsiTheme="majorHAnsi" w:cs="Calibri"/>
        </w:rPr>
        <w:lastRenderedPageBreak/>
        <w:t xml:space="preserve">including the investigation of why it works, makes this paper relevant to our project. </w:t>
      </w:r>
      <w:r w:rsidRPr="0079504E">
        <w:rPr>
          <w:rFonts w:asciiTheme="majorHAnsi" w:hAnsiTheme="majorHAnsi" w:cs="Calibri"/>
        </w:rPr>
        <w:t>The fact tha</w:t>
      </w:r>
      <w:r w:rsidR="00F03DC9">
        <w:rPr>
          <w:rFonts w:asciiTheme="majorHAnsi" w:hAnsiTheme="majorHAnsi" w:cs="Calibri"/>
        </w:rPr>
        <w:t>t they also utilize a PHANTOM® h</w:t>
      </w:r>
      <w:r w:rsidRPr="0079504E">
        <w:rPr>
          <w:rFonts w:asciiTheme="majorHAnsi" w:hAnsiTheme="majorHAnsi" w:cs="Calibri"/>
        </w:rPr>
        <w:t>aptic controller in their trials only makes this pa</w:t>
      </w:r>
      <w:r w:rsidR="00FE4B43" w:rsidRPr="0079504E">
        <w:rPr>
          <w:rFonts w:asciiTheme="majorHAnsi" w:hAnsiTheme="majorHAnsi" w:cs="Calibri"/>
        </w:rPr>
        <w:t>per more so</w:t>
      </w:r>
      <w:r w:rsidRPr="0079504E">
        <w:rPr>
          <w:rFonts w:asciiTheme="majorHAnsi" w:hAnsiTheme="majorHAnsi" w:cs="Calibri"/>
        </w:rPr>
        <w:t>. Wagner et al. find that haptic feedback is indeed useful when it comes to robotic surgery. The larger the force feedback gain, the less tissue damage users generated on the phantom artery during mock surgery trials. Results will be discussed in greater detail later</w:t>
      </w:r>
      <w:r w:rsidR="00677EB7" w:rsidRPr="0079504E">
        <w:rPr>
          <w:rFonts w:asciiTheme="majorHAnsi" w:hAnsiTheme="majorHAnsi" w:cs="Calibri"/>
        </w:rPr>
        <w:t xml:space="preserve"> in this report</w:t>
      </w:r>
      <w:r w:rsidRPr="0079504E">
        <w:rPr>
          <w:rFonts w:asciiTheme="majorHAnsi" w:hAnsiTheme="majorHAnsi" w:cs="Calibri"/>
        </w:rPr>
        <w:t>.</w:t>
      </w:r>
    </w:p>
    <w:p w:rsidR="00783FB7" w:rsidRPr="0079504E" w:rsidRDefault="005B29F1" w:rsidP="00BD5CF2">
      <w:pPr>
        <w:jc w:val="both"/>
        <w:rPr>
          <w:rFonts w:asciiTheme="majorHAnsi" w:hAnsiTheme="majorHAnsi"/>
        </w:rPr>
      </w:pPr>
      <w:r w:rsidRPr="0079504E">
        <w:rPr>
          <w:rFonts w:asciiTheme="majorHAnsi" w:hAnsiTheme="majorHAnsi" w:cs="Calibri"/>
          <w:sz w:val="28"/>
          <w:u w:val="single"/>
        </w:rPr>
        <w:t>Authors’ Methods</w:t>
      </w:r>
    </w:p>
    <w:p w:rsidR="001D13D3" w:rsidRPr="0079504E" w:rsidRDefault="005B29F1" w:rsidP="00BD5CF2">
      <w:pPr>
        <w:spacing w:line="480" w:lineRule="auto"/>
        <w:jc w:val="both"/>
        <w:rPr>
          <w:rFonts w:asciiTheme="majorHAnsi" w:hAnsiTheme="majorHAnsi" w:cs="Calibri"/>
        </w:rPr>
      </w:pPr>
      <w:bookmarkStart w:id="0" w:name="__DdeLink__73_502287418"/>
      <w:r w:rsidRPr="0079504E">
        <w:rPr>
          <w:rFonts w:asciiTheme="majorHAnsi" w:hAnsiTheme="majorHAnsi" w:cs="Calibri"/>
        </w:rPr>
        <w:t>To ans</w:t>
      </w:r>
      <w:bookmarkEnd w:id="0"/>
      <w:r w:rsidRPr="0079504E">
        <w:rPr>
          <w:rFonts w:asciiTheme="majorHAnsi" w:hAnsiTheme="majorHAnsi" w:cs="Calibri"/>
        </w:rPr>
        <w:t>wer the question of force feedback’s usefulness, the authors recruited subjects to perform mock surgery on a phantom of their own creation. Two PHANTOM® controllers</w:t>
      </w:r>
      <w:r w:rsidR="00E43863" w:rsidRPr="0079504E">
        <w:rPr>
          <w:rFonts w:asciiTheme="majorHAnsi" w:hAnsiTheme="majorHAnsi" w:cs="Calibri"/>
        </w:rPr>
        <w:t xml:space="preserve"> were used as surgical devices</w:t>
      </w:r>
      <w:r w:rsidRPr="0079504E">
        <w:rPr>
          <w:rFonts w:asciiTheme="majorHAnsi" w:hAnsiTheme="majorHAnsi" w:cs="Calibri"/>
        </w:rPr>
        <w:t>. One was used as the surgical robot while the other was used as the controller. The surgical robot had a 50 cm rigid shaft to which was attached a right angle hook, a surgical tool. A force transducer was located on the shaft. The force that was read from this transducer was transformed to the end of the right angle hook by assuming the shaft acted as a perfect lever. This was done to allow the user to feel the force at the tool tip. Users were asked to perform a mock surgery on a phantom modeling an artery within a bed of soft tissue. The artery and surrounding tissue were both made with clay</w:t>
      </w:r>
      <w:r w:rsidR="00F060C6" w:rsidRPr="0079504E">
        <w:rPr>
          <w:rFonts w:asciiTheme="majorHAnsi" w:hAnsiTheme="majorHAnsi" w:cs="Calibri"/>
        </w:rPr>
        <w:t xml:space="preserve"> of different stiffness</w:t>
      </w:r>
      <w:r w:rsidRPr="0079504E">
        <w:rPr>
          <w:rFonts w:asciiTheme="majorHAnsi" w:hAnsiTheme="majorHAnsi" w:cs="Calibri"/>
        </w:rPr>
        <w:t xml:space="preserve">. The artery was modeled with pink clay while the surrounding tissue was modeled with gray clay. In addition, </w:t>
      </w:r>
      <w:r w:rsidR="003F2CE2" w:rsidRPr="0079504E">
        <w:rPr>
          <w:rFonts w:asciiTheme="majorHAnsi" w:hAnsiTheme="majorHAnsi" w:cs="Calibri"/>
        </w:rPr>
        <w:t>t</w:t>
      </w:r>
      <w:r w:rsidRPr="0079504E">
        <w:rPr>
          <w:rFonts w:asciiTheme="majorHAnsi" w:hAnsiTheme="majorHAnsi" w:cs="Calibri"/>
        </w:rPr>
        <w:t xml:space="preserve">he artery was stiffer than the surrounding tissue.  </w:t>
      </w:r>
    </w:p>
    <w:p w:rsidR="00783FB7" w:rsidRDefault="005B29F1" w:rsidP="00BD5CF2">
      <w:pPr>
        <w:spacing w:line="480" w:lineRule="auto"/>
        <w:jc w:val="both"/>
        <w:rPr>
          <w:rFonts w:asciiTheme="majorHAnsi" w:hAnsiTheme="majorHAnsi" w:cs="Calibri"/>
        </w:rPr>
      </w:pPr>
      <w:r w:rsidRPr="0079504E">
        <w:rPr>
          <w:rFonts w:asciiTheme="majorHAnsi" w:hAnsiTheme="majorHAnsi" w:cs="Calibri"/>
        </w:rPr>
        <w:t>The su</w:t>
      </w:r>
      <w:r w:rsidR="009A2D4B" w:rsidRPr="0079504E">
        <w:rPr>
          <w:rFonts w:asciiTheme="majorHAnsi" w:hAnsiTheme="majorHAnsi" w:cs="Calibri"/>
        </w:rPr>
        <w:t xml:space="preserve">bjects </w:t>
      </w:r>
      <w:r w:rsidRPr="0079504E">
        <w:rPr>
          <w:rFonts w:asciiTheme="majorHAnsi" w:hAnsiTheme="majorHAnsi" w:cs="Calibri"/>
        </w:rPr>
        <w:t xml:space="preserve">asked to perform the surgery had varying levels of skill with surgery. They ranged from </w:t>
      </w:r>
      <w:r w:rsidR="00046E0A" w:rsidRPr="0079504E">
        <w:rPr>
          <w:rFonts w:asciiTheme="majorHAnsi" w:hAnsiTheme="majorHAnsi" w:cs="Calibri"/>
        </w:rPr>
        <w:t>g</w:t>
      </w:r>
      <w:r w:rsidRPr="0079504E">
        <w:rPr>
          <w:rFonts w:asciiTheme="majorHAnsi" w:hAnsiTheme="majorHAnsi" w:cs="Calibri"/>
        </w:rPr>
        <w:t xml:space="preserve">raduate students </w:t>
      </w:r>
      <w:r w:rsidR="00046E0A" w:rsidRPr="0079504E">
        <w:rPr>
          <w:rFonts w:asciiTheme="majorHAnsi" w:hAnsiTheme="majorHAnsi" w:cs="Calibri"/>
        </w:rPr>
        <w:t xml:space="preserve">with no experience </w:t>
      </w:r>
      <w:r w:rsidRPr="0079504E">
        <w:rPr>
          <w:rFonts w:asciiTheme="majorHAnsi" w:hAnsiTheme="majorHAnsi" w:cs="Calibri"/>
        </w:rPr>
        <w:t>to experienced attending surgeons. The subjects were asked to dissect out as much of</w:t>
      </w:r>
      <w:r w:rsidR="00F30146" w:rsidRPr="0079504E">
        <w:rPr>
          <w:rFonts w:asciiTheme="majorHAnsi" w:hAnsiTheme="majorHAnsi" w:cs="Calibri"/>
        </w:rPr>
        <w:t xml:space="preserve"> the artery as they could in</w:t>
      </w:r>
      <w:r w:rsidRPr="0079504E">
        <w:rPr>
          <w:rFonts w:asciiTheme="majorHAnsi" w:hAnsiTheme="majorHAnsi" w:cs="Calibri"/>
        </w:rPr>
        <w:t xml:space="preserve"> a certain time </w:t>
      </w:r>
      <w:r w:rsidR="00F30146" w:rsidRPr="0079504E">
        <w:rPr>
          <w:rFonts w:asciiTheme="majorHAnsi" w:hAnsiTheme="majorHAnsi" w:cs="Calibri"/>
        </w:rPr>
        <w:t xml:space="preserve">period—that is, they were asked to remove the tissue surrounding the artery for as much of the </w:t>
      </w:r>
      <w:r w:rsidR="00F952AB" w:rsidRPr="0079504E">
        <w:rPr>
          <w:rFonts w:asciiTheme="majorHAnsi" w:hAnsiTheme="majorHAnsi" w:cs="Calibri"/>
        </w:rPr>
        <w:t xml:space="preserve">length of the </w:t>
      </w:r>
      <w:r w:rsidR="00F30146" w:rsidRPr="0079504E">
        <w:rPr>
          <w:rFonts w:asciiTheme="majorHAnsi" w:hAnsiTheme="majorHAnsi" w:cs="Calibri"/>
        </w:rPr>
        <w:t>artery as possible.</w:t>
      </w:r>
      <w:r w:rsidR="00F952AB" w:rsidRPr="0079504E">
        <w:rPr>
          <w:rFonts w:asciiTheme="majorHAnsi" w:hAnsiTheme="majorHAnsi" w:cs="Calibri"/>
        </w:rPr>
        <w:t xml:space="preserve"> They were to do this </w:t>
      </w:r>
      <w:r w:rsidRPr="0079504E">
        <w:rPr>
          <w:rFonts w:asciiTheme="majorHAnsi" w:hAnsiTheme="majorHAnsi" w:cs="Calibri"/>
        </w:rPr>
        <w:t>while minimizing the amoun</w:t>
      </w:r>
      <w:r w:rsidR="00B86955" w:rsidRPr="0079504E">
        <w:rPr>
          <w:rFonts w:asciiTheme="majorHAnsi" w:hAnsiTheme="majorHAnsi" w:cs="Calibri"/>
        </w:rPr>
        <w:t>t of damage done to the artery and surrounding tissue.</w:t>
      </w:r>
      <w:r w:rsidR="00844DFE">
        <w:rPr>
          <w:rFonts w:asciiTheme="majorHAnsi" w:hAnsiTheme="majorHAnsi" w:cs="Calibri"/>
        </w:rPr>
        <w:t xml:space="preserve"> </w:t>
      </w:r>
      <w:r w:rsidR="00BB0B12">
        <w:rPr>
          <w:rFonts w:asciiTheme="majorHAnsi" w:hAnsiTheme="majorHAnsi" w:cs="Calibri"/>
        </w:rPr>
        <w:t>Subjects were also provided with visual feedback from a fixed surgical endos</w:t>
      </w:r>
      <w:r w:rsidR="002969B4">
        <w:rPr>
          <w:rFonts w:asciiTheme="majorHAnsi" w:hAnsiTheme="majorHAnsi" w:cs="Calibri"/>
        </w:rPr>
        <w:t xml:space="preserve">cope, camera, and light source to model the actual visual feedback a user receives during a </w:t>
      </w:r>
      <w:r w:rsidR="002969B4">
        <w:rPr>
          <w:rFonts w:asciiTheme="majorHAnsi" w:hAnsiTheme="majorHAnsi" w:cs="Calibri"/>
        </w:rPr>
        <w:lastRenderedPageBreak/>
        <w:t xml:space="preserve">minimally invasive laparoscopic procedure. </w:t>
      </w:r>
      <w:r w:rsidR="00844DFE">
        <w:rPr>
          <w:rFonts w:asciiTheme="majorHAnsi" w:hAnsiTheme="majorHAnsi" w:cs="Calibri"/>
        </w:rPr>
        <w:t>Each group was asked to perform this task with varying amounts of force feedback gain: 0%, 37%, and 75%</w:t>
      </w:r>
      <w:r w:rsidR="00022EC6">
        <w:rPr>
          <w:rFonts w:asciiTheme="majorHAnsi" w:hAnsiTheme="majorHAnsi" w:cs="Calibri"/>
        </w:rPr>
        <w:t>. The final value was the highest gain available that maintained ‘high fidelity and stability’ (Wagner et al.)</w:t>
      </w:r>
      <w:r w:rsidR="00A91E98">
        <w:rPr>
          <w:rFonts w:asciiTheme="majorHAnsi" w:hAnsiTheme="majorHAnsi" w:cs="Calibri"/>
        </w:rPr>
        <w:t xml:space="preserve">. One subject from each of the most experienced groups (a medical student, a senior resident, and an attending surgeon) </w:t>
      </w:r>
      <w:r w:rsidR="00B162A9">
        <w:rPr>
          <w:rFonts w:asciiTheme="majorHAnsi" w:hAnsiTheme="majorHAnsi" w:cs="Calibri"/>
        </w:rPr>
        <w:t xml:space="preserve">also </w:t>
      </w:r>
      <w:r w:rsidR="00A91E98">
        <w:rPr>
          <w:rFonts w:asciiTheme="majorHAnsi" w:hAnsiTheme="majorHAnsi" w:cs="Calibri"/>
        </w:rPr>
        <w:t xml:space="preserve">performed similar </w:t>
      </w:r>
      <w:r w:rsidR="00D9533F">
        <w:rPr>
          <w:rFonts w:asciiTheme="majorHAnsi" w:hAnsiTheme="majorHAnsi" w:cs="Calibri"/>
        </w:rPr>
        <w:t xml:space="preserve">trials on a porcine gallbladder to show that the results from the clay phantom were relevant to </w:t>
      </w:r>
      <w:r w:rsidR="000E6AA4">
        <w:rPr>
          <w:rFonts w:asciiTheme="majorHAnsi" w:hAnsiTheme="majorHAnsi" w:cs="Calibri"/>
        </w:rPr>
        <w:t xml:space="preserve">actual biological </w:t>
      </w:r>
      <w:r w:rsidR="00D9533F">
        <w:rPr>
          <w:rFonts w:asciiTheme="majorHAnsi" w:hAnsiTheme="majorHAnsi" w:cs="Calibri"/>
        </w:rPr>
        <w:t>tissue.</w:t>
      </w:r>
    </w:p>
    <w:p w:rsidR="00BA36F9" w:rsidRPr="008C6B65" w:rsidRDefault="00BA36F9" w:rsidP="00BD5CF2">
      <w:pPr>
        <w:spacing w:line="480" w:lineRule="auto"/>
        <w:jc w:val="both"/>
        <w:rPr>
          <w:rFonts w:asciiTheme="majorHAnsi" w:hAnsiTheme="majorHAnsi"/>
        </w:rPr>
      </w:pPr>
      <w:r>
        <w:rPr>
          <w:rFonts w:asciiTheme="majorHAnsi" w:hAnsiTheme="majorHAnsi" w:cs="Calibri"/>
        </w:rPr>
        <w:t xml:space="preserve">Data were analyzed using a nonparametric Friedman test of </w:t>
      </w:r>
      <w:r>
        <w:rPr>
          <w:rFonts w:asciiTheme="majorHAnsi" w:hAnsiTheme="majorHAnsi" w:cs="Calibri"/>
          <w:i/>
        </w:rPr>
        <w:t>k</w:t>
      </w:r>
      <w:r>
        <w:rPr>
          <w:rFonts w:asciiTheme="majorHAnsi" w:hAnsiTheme="majorHAnsi" w:cs="Calibri"/>
        </w:rPr>
        <w:t xml:space="preserve"> related samples to determine the statisti</w:t>
      </w:r>
      <w:r w:rsidR="00783F35">
        <w:rPr>
          <w:rFonts w:asciiTheme="majorHAnsi" w:hAnsiTheme="majorHAnsi" w:cs="Calibri"/>
        </w:rPr>
        <w:t>cal significance of the different metrics.</w:t>
      </w:r>
      <w:r w:rsidR="00EA543D">
        <w:rPr>
          <w:rFonts w:asciiTheme="majorHAnsi" w:hAnsiTheme="majorHAnsi" w:cs="Calibri"/>
        </w:rPr>
        <w:t xml:space="preserve"> This particular test was chosen because of the unknown distribution of the variables being studied as well as the small sample size (n=20)</w:t>
      </w:r>
      <w:r w:rsidR="008C6B65">
        <w:rPr>
          <w:rFonts w:asciiTheme="majorHAnsi" w:hAnsiTheme="majorHAnsi" w:cs="Calibri"/>
        </w:rPr>
        <w:t xml:space="preserve">. Statistical significance was achieved with a </w:t>
      </w:r>
      <w:r w:rsidR="008C6B65">
        <w:rPr>
          <w:rFonts w:asciiTheme="majorHAnsi" w:hAnsiTheme="majorHAnsi" w:cs="Calibri"/>
          <w:i/>
        </w:rPr>
        <w:t>p</w:t>
      </w:r>
      <w:r w:rsidR="008C6B65">
        <w:rPr>
          <w:rFonts w:asciiTheme="majorHAnsi" w:hAnsiTheme="majorHAnsi" w:cs="Calibri"/>
        </w:rPr>
        <w:t xml:space="preserve"> value of less than 0.05</w:t>
      </w:r>
    </w:p>
    <w:p w:rsidR="00783FB7" w:rsidRPr="0079504E" w:rsidRDefault="005B29F1" w:rsidP="00BD5CF2">
      <w:pPr>
        <w:jc w:val="both"/>
        <w:rPr>
          <w:rFonts w:asciiTheme="majorHAnsi" w:hAnsiTheme="majorHAnsi"/>
        </w:rPr>
      </w:pPr>
      <w:r w:rsidRPr="0079504E">
        <w:rPr>
          <w:rFonts w:asciiTheme="majorHAnsi" w:hAnsiTheme="majorHAnsi" w:cs="Calibri"/>
          <w:sz w:val="28"/>
          <w:u w:val="single"/>
        </w:rPr>
        <w:t>Authors’ Results</w:t>
      </w:r>
      <w:r w:rsidR="00C513D7">
        <w:rPr>
          <w:rFonts w:asciiTheme="majorHAnsi" w:hAnsiTheme="majorHAnsi" w:cs="Calibri"/>
          <w:sz w:val="28"/>
          <w:u w:val="single"/>
        </w:rPr>
        <w:t xml:space="preserve"> and Discussion</w:t>
      </w:r>
    </w:p>
    <w:p w:rsidR="00FD736B" w:rsidRDefault="005B29F1" w:rsidP="00BD5CF2">
      <w:pPr>
        <w:spacing w:line="480" w:lineRule="auto"/>
        <w:jc w:val="both"/>
        <w:rPr>
          <w:rFonts w:asciiTheme="majorHAnsi" w:hAnsiTheme="majorHAnsi" w:cs="Calibri"/>
        </w:rPr>
      </w:pPr>
      <w:r w:rsidRPr="0079504E">
        <w:rPr>
          <w:rFonts w:asciiTheme="majorHAnsi" w:hAnsiTheme="majorHAnsi" w:cs="Calibri"/>
        </w:rPr>
        <w:t>In the course of the trials, the authors measure</w:t>
      </w:r>
      <w:r w:rsidR="00F96B30">
        <w:rPr>
          <w:rFonts w:asciiTheme="majorHAnsi" w:hAnsiTheme="majorHAnsi" w:cs="Calibri"/>
        </w:rPr>
        <w:t>d</w:t>
      </w:r>
      <w:r w:rsidRPr="0079504E">
        <w:rPr>
          <w:rFonts w:asciiTheme="majorHAnsi" w:hAnsiTheme="majorHAnsi" w:cs="Calibri"/>
        </w:rPr>
        <w:t xml:space="preserve"> four different quantities: force generated by the user, errors during t</w:t>
      </w:r>
      <w:r w:rsidR="00580190">
        <w:rPr>
          <w:rFonts w:asciiTheme="majorHAnsi" w:hAnsiTheme="majorHAnsi" w:cs="Calibri"/>
        </w:rPr>
        <w:t>he surg</w:t>
      </w:r>
      <w:r w:rsidR="00F12D46">
        <w:rPr>
          <w:rFonts w:asciiTheme="majorHAnsi" w:hAnsiTheme="majorHAnsi" w:cs="Calibri"/>
        </w:rPr>
        <w:t xml:space="preserve">ery (i.e. the number of times the applied force exceeded a force threshold </w:t>
      </w:r>
      <w:r w:rsidR="00580190">
        <w:rPr>
          <w:rFonts w:asciiTheme="majorHAnsi" w:hAnsiTheme="majorHAnsi" w:cs="Calibri"/>
        </w:rPr>
        <w:t>while the instrument touched the artery</w:t>
      </w:r>
      <w:r w:rsidR="008D24C9" w:rsidRPr="0079504E">
        <w:rPr>
          <w:rFonts w:asciiTheme="majorHAnsi" w:hAnsiTheme="majorHAnsi" w:cs="Calibri"/>
        </w:rPr>
        <w:t xml:space="preserve">), </w:t>
      </w:r>
      <w:r w:rsidRPr="0079504E">
        <w:rPr>
          <w:rFonts w:asciiTheme="majorHAnsi" w:hAnsiTheme="majorHAnsi" w:cs="Calibri"/>
        </w:rPr>
        <w:t xml:space="preserve">area of tissue affected during the surgery, and </w:t>
      </w:r>
      <w:r w:rsidR="00857F9A">
        <w:rPr>
          <w:rFonts w:asciiTheme="majorHAnsi" w:hAnsiTheme="majorHAnsi" w:cs="Calibri"/>
        </w:rPr>
        <w:t xml:space="preserve">length of artery dissected. The first three are </w:t>
      </w:r>
      <w:r w:rsidRPr="0079504E">
        <w:rPr>
          <w:rFonts w:asciiTheme="majorHAnsi" w:hAnsiTheme="majorHAnsi" w:cs="Calibri"/>
        </w:rPr>
        <w:t xml:space="preserve">measures </w:t>
      </w:r>
      <w:r w:rsidR="00857F9A">
        <w:rPr>
          <w:rFonts w:asciiTheme="majorHAnsi" w:hAnsiTheme="majorHAnsi" w:cs="Calibri"/>
        </w:rPr>
        <w:t>correlating with tissue trauma, and the l</w:t>
      </w:r>
      <w:r w:rsidRPr="0079504E">
        <w:rPr>
          <w:rFonts w:asciiTheme="majorHAnsi" w:hAnsiTheme="majorHAnsi" w:cs="Calibri"/>
        </w:rPr>
        <w:t>as</w:t>
      </w:r>
      <w:r w:rsidR="00857F9A">
        <w:rPr>
          <w:rFonts w:asciiTheme="majorHAnsi" w:hAnsiTheme="majorHAnsi" w:cs="Calibri"/>
        </w:rPr>
        <w:t>t is a productivity measure</w:t>
      </w:r>
      <w:r w:rsidRPr="0079504E">
        <w:rPr>
          <w:rFonts w:asciiTheme="majorHAnsi" w:hAnsiTheme="majorHAnsi" w:cs="Calibri"/>
        </w:rPr>
        <w:t>.</w:t>
      </w:r>
      <w:r w:rsidR="008D24C9" w:rsidRPr="0079504E">
        <w:rPr>
          <w:rFonts w:asciiTheme="majorHAnsi" w:hAnsiTheme="majorHAnsi" w:cs="Calibri"/>
        </w:rPr>
        <w:t xml:space="preserve"> </w:t>
      </w:r>
    </w:p>
    <w:p w:rsidR="00F332EB" w:rsidRPr="004B6126" w:rsidRDefault="008D24C9" w:rsidP="00BD5CF2">
      <w:pPr>
        <w:spacing w:line="480" w:lineRule="auto"/>
        <w:jc w:val="both"/>
        <w:rPr>
          <w:rFonts w:asciiTheme="majorHAnsi" w:hAnsiTheme="majorHAnsi"/>
        </w:rPr>
      </w:pPr>
      <w:r w:rsidRPr="0079504E">
        <w:rPr>
          <w:rFonts w:asciiTheme="majorHAnsi" w:hAnsiTheme="majorHAnsi" w:cs="Calibri"/>
        </w:rPr>
        <w:t>The au</w:t>
      </w:r>
      <w:r w:rsidR="00E83D17">
        <w:rPr>
          <w:rFonts w:asciiTheme="majorHAnsi" w:hAnsiTheme="majorHAnsi" w:cs="Calibri"/>
        </w:rPr>
        <w:t xml:space="preserve">thors found that increasing </w:t>
      </w:r>
      <w:r w:rsidRPr="0079504E">
        <w:rPr>
          <w:rFonts w:asciiTheme="majorHAnsi" w:hAnsiTheme="majorHAnsi" w:cs="Calibri"/>
        </w:rPr>
        <w:t>force feedback gain resu</w:t>
      </w:r>
      <w:r w:rsidR="00340C4E">
        <w:rPr>
          <w:rFonts w:asciiTheme="majorHAnsi" w:hAnsiTheme="majorHAnsi" w:cs="Calibri"/>
        </w:rPr>
        <w:t>lted in smaller force magnitudes</w:t>
      </w:r>
      <w:r w:rsidRPr="0079504E">
        <w:rPr>
          <w:rFonts w:asciiTheme="majorHAnsi" w:hAnsiTheme="majorHAnsi" w:cs="Calibri"/>
        </w:rPr>
        <w:t xml:space="preserve"> generated during the mock surgery</w:t>
      </w:r>
      <w:r w:rsidR="00424041">
        <w:rPr>
          <w:rFonts w:asciiTheme="majorHAnsi" w:hAnsiTheme="majorHAnsi" w:cs="Calibri"/>
        </w:rPr>
        <w:t xml:space="preserve"> </w:t>
      </w:r>
      <w:r w:rsidR="00340C4E">
        <w:rPr>
          <w:rFonts w:asciiTheme="majorHAnsi" w:hAnsiTheme="majorHAnsi" w:cs="Calibri"/>
        </w:rPr>
        <w:t xml:space="preserve">and a decreased number of errors </w:t>
      </w:r>
      <w:r w:rsidR="00424041">
        <w:rPr>
          <w:rFonts w:asciiTheme="majorHAnsi" w:hAnsiTheme="majorHAnsi" w:cs="Calibri"/>
        </w:rPr>
        <w:t>for all groups</w:t>
      </w:r>
      <w:r w:rsidRPr="0079504E">
        <w:rPr>
          <w:rFonts w:asciiTheme="majorHAnsi" w:hAnsiTheme="majorHAnsi" w:cs="Calibri"/>
        </w:rPr>
        <w:t xml:space="preserve">. </w:t>
      </w:r>
      <w:r w:rsidR="002C62D9">
        <w:rPr>
          <w:rFonts w:asciiTheme="majorHAnsi" w:hAnsiTheme="majorHAnsi" w:cs="Calibri"/>
        </w:rPr>
        <w:t xml:space="preserve">The former was confirmed in the porcine gallbladder trials. </w:t>
      </w:r>
      <w:r w:rsidR="00F332EB">
        <w:rPr>
          <w:rFonts w:asciiTheme="majorHAnsi" w:hAnsiTheme="majorHAnsi" w:cs="Calibri"/>
        </w:rPr>
        <w:t>Because this result held for all groups, the researchers concluded that the benefit of force feedback does not diminish as users become more experienced.</w:t>
      </w:r>
      <w:r w:rsidR="006F0AD8">
        <w:rPr>
          <w:rFonts w:asciiTheme="majorHAnsi" w:hAnsiTheme="majorHAnsi" w:cs="Calibri"/>
        </w:rPr>
        <w:t xml:space="preserve"> In contrast, </w:t>
      </w:r>
      <w:r w:rsidR="00725CD3">
        <w:rPr>
          <w:rFonts w:asciiTheme="majorHAnsi" w:hAnsiTheme="majorHAnsi" w:cs="Calibri"/>
        </w:rPr>
        <w:t>t</w:t>
      </w:r>
      <w:r w:rsidR="006F0AD8" w:rsidRPr="0079504E">
        <w:rPr>
          <w:rFonts w:asciiTheme="majorHAnsi" w:hAnsiTheme="majorHAnsi" w:cs="Calibri"/>
        </w:rPr>
        <w:t xml:space="preserve">he presence of force feedback did not affect </w:t>
      </w:r>
      <w:r w:rsidR="00693F53" w:rsidRPr="0079504E">
        <w:rPr>
          <w:rFonts w:asciiTheme="majorHAnsi" w:hAnsiTheme="majorHAnsi" w:cs="Calibri"/>
        </w:rPr>
        <w:t xml:space="preserve">the length of the artery dissected </w:t>
      </w:r>
      <w:r w:rsidR="00693F53">
        <w:rPr>
          <w:rFonts w:asciiTheme="majorHAnsi" w:hAnsiTheme="majorHAnsi" w:cs="Calibri"/>
        </w:rPr>
        <w:t xml:space="preserve">or </w:t>
      </w:r>
      <w:r w:rsidR="006F0AD8" w:rsidRPr="0079504E">
        <w:rPr>
          <w:rFonts w:asciiTheme="majorHAnsi" w:hAnsiTheme="majorHAnsi" w:cs="Calibri"/>
        </w:rPr>
        <w:t>the area of tissu</w:t>
      </w:r>
      <w:r w:rsidR="00693F53">
        <w:rPr>
          <w:rFonts w:asciiTheme="majorHAnsi" w:hAnsiTheme="majorHAnsi" w:cs="Calibri"/>
        </w:rPr>
        <w:t>e affected during the surgery</w:t>
      </w:r>
      <w:r w:rsidR="006F0AD8" w:rsidRPr="0079504E">
        <w:rPr>
          <w:rFonts w:asciiTheme="majorHAnsi" w:hAnsiTheme="majorHAnsi" w:cs="Calibri"/>
        </w:rPr>
        <w:t xml:space="preserve"> in a significant way. </w:t>
      </w:r>
      <w:r w:rsidR="001F3605">
        <w:rPr>
          <w:rFonts w:asciiTheme="majorHAnsi" w:hAnsiTheme="majorHAnsi" w:cs="Calibri"/>
        </w:rPr>
        <w:t xml:space="preserve">In fact, </w:t>
      </w:r>
      <w:r w:rsidR="006F0AD8">
        <w:rPr>
          <w:rFonts w:asciiTheme="majorHAnsi" w:hAnsiTheme="majorHAnsi" w:cs="Calibri"/>
        </w:rPr>
        <w:t xml:space="preserve">the </w:t>
      </w:r>
      <w:r w:rsidR="003A0551">
        <w:rPr>
          <w:rFonts w:asciiTheme="majorHAnsi" w:hAnsiTheme="majorHAnsi" w:cs="Calibri"/>
        </w:rPr>
        <w:t>only factor significantly affecting the length of artery dissected was training as surgeons were able to dissect out much more of the artery than the other groups.</w:t>
      </w:r>
    </w:p>
    <w:p w:rsidR="00783FB7" w:rsidRDefault="00DC009C" w:rsidP="00BD5CF2">
      <w:pPr>
        <w:spacing w:line="480" w:lineRule="auto"/>
        <w:jc w:val="both"/>
        <w:rPr>
          <w:rFonts w:asciiTheme="majorHAnsi" w:hAnsiTheme="majorHAnsi" w:cs="Calibri"/>
        </w:rPr>
      </w:pPr>
      <w:r w:rsidRPr="0079504E">
        <w:rPr>
          <w:rFonts w:asciiTheme="majorHAnsi" w:hAnsiTheme="majorHAnsi" w:cs="Calibri"/>
        </w:rPr>
        <w:lastRenderedPageBreak/>
        <w:t xml:space="preserve">The researchers </w:t>
      </w:r>
      <w:r w:rsidR="00B43C59">
        <w:rPr>
          <w:rFonts w:asciiTheme="majorHAnsi" w:hAnsiTheme="majorHAnsi" w:cs="Calibri"/>
        </w:rPr>
        <w:t>speculated</w:t>
      </w:r>
      <w:r w:rsidRPr="0079504E">
        <w:rPr>
          <w:rFonts w:asciiTheme="majorHAnsi" w:hAnsiTheme="majorHAnsi" w:cs="Calibri"/>
        </w:rPr>
        <w:t xml:space="preserve"> </w:t>
      </w:r>
      <w:r w:rsidR="00A45106">
        <w:rPr>
          <w:rFonts w:asciiTheme="majorHAnsi" w:hAnsiTheme="majorHAnsi" w:cs="Calibri"/>
        </w:rPr>
        <w:t xml:space="preserve">that </w:t>
      </w:r>
      <w:r w:rsidRPr="0079504E">
        <w:rPr>
          <w:rFonts w:asciiTheme="majorHAnsi" w:hAnsiTheme="majorHAnsi" w:cs="Calibri"/>
        </w:rPr>
        <w:t>these re</w:t>
      </w:r>
      <w:r w:rsidR="00AB7890">
        <w:rPr>
          <w:rFonts w:asciiTheme="majorHAnsi" w:hAnsiTheme="majorHAnsi" w:cs="Calibri"/>
        </w:rPr>
        <w:t xml:space="preserve">sults </w:t>
      </w:r>
      <w:r w:rsidR="00D1637A">
        <w:rPr>
          <w:rFonts w:asciiTheme="majorHAnsi" w:hAnsiTheme="majorHAnsi" w:cs="Calibri"/>
        </w:rPr>
        <w:t>mean that f</w:t>
      </w:r>
      <w:r w:rsidR="0062301D">
        <w:rPr>
          <w:rFonts w:asciiTheme="majorHAnsi" w:hAnsiTheme="majorHAnsi" w:cs="Calibri"/>
        </w:rPr>
        <w:t>orce feedback transforms the properties of the tissue into physical constraints for the user’</w:t>
      </w:r>
      <w:r w:rsidR="00CB1EC4">
        <w:rPr>
          <w:rFonts w:asciiTheme="majorHAnsi" w:hAnsiTheme="majorHAnsi" w:cs="Calibri"/>
        </w:rPr>
        <w:t>s motion. T</w:t>
      </w:r>
      <w:r w:rsidR="007A7506">
        <w:rPr>
          <w:rFonts w:asciiTheme="majorHAnsi" w:hAnsiTheme="majorHAnsi" w:cs="Calibri"/>
        </w:rPr>
        <w:t xml:space="preserve">he user is able to differentiate between different types of tissue based </w:t>
      </w:r>
      <w:r w:rsidR="00A66F14">
        <w:rPr>
          <w:rFonts w:asciiTheme="majorHAnsi" w:hAnsiTheme="majorHAnsi" w:cs="Calibri"/>
        </w:rPr>
        <w:t xml:space="preserve">solely </w:t>
      </w:r>
      <w:r w:rsidR="007A7506">
        <w:rPr>
          <w:rFonts w:asciiTheme="majorHAnsi" w:hAnsiTheme="majorHAnsi" w:cs="Calibri"/>
        </w:rPr>
        <w:t xml:space="preserve">on </w:t>
      </w:r>
      <w:r w:rsidR="00A66F14">
        <w:rPr>
          <w:rFonts w:asciiTheme="majorHAnsi" w:hAnsiTheme="majorHAnsi" w:cs="Calibri"/>
        </w:rPr>
        <w:t>the force feedback</w:t>
      </w:r>
      <w:r w:rsidR="007A7506">
        <w:rPr>
          <w:rFonts w:asciiTheme="majorHAnsi" w:hAnsiTheme="majorHAnsi" w:cs="Calibri"/>
        </w:rPr>
        <w:t xml:space="preserve">. </w:t>
      </w:r>
      <w:r w:rsidR="00943F85">
        <w:rPr>
          <w:rFonts w:asciiTheme="majorHAnsi" w:hAnsiTheme="majorHAnsi" w:cs="Calibri"/>
        </w:rPr>
        <w:t>Because of this</w:t>
      </w:r>
      <w:r w:rsidR="00A857A1" w:rsidRPr="0079504E">
        <w:rPr>
          <w:rFonts w:asciiTheme="majorHAnsi" w:hAnsiTheme="majorHAnsi" w:cs="Calibri"/>
        </w:rPr>
        <w:t>, force feedback c</w:t>
      </w:r>
      <w:r w:rsidR="005B29F1" w:rsidRPr="0079504E">
        <w:rPr>
          <w:rFonts w:asciiTheme="majorHAnsi" w:hAnsiTheme="majorHAnsi" w:cs="Calibri"/>
        </w:rPr>
        <w:t>an act as a guide for the user</w:t>
      </w:r>
      <w:r w:rsidR="00900E93">
        <w:rPr>
          <w:rFonts w:asciiTheme="majorHAnsi" w:hAnsiTheme="majorHAnsi" w:cs="Calibri"/>
        </w:rPr>
        <w:t>. This is especially true for the mock surgery because the artery and surrounding tissue had different levels of rigidity.</w:t>
      </w:r>
      <w:r w:rsidR="00683613">
        <w:rPr>
          <w:rFonts w:asciiTheme="majorHAnsi" w:hAnsiTheme="majorHAnsi" w:cs="Calibri"/>
        </w:rPr>
        <w:t xml:space="preserve"> The authors also believe that as force feedback gain level decreases,</w:t>
      </w:r>
      <w:r w:rsidR="00181A43">
        <w:rPr>
          <w:rFonts w:asciiTheme="majorHAnsi" w:hAnsiTheme="majorHAnsi" w:cs="Calibri"/>
        </w:rPr>
        <w:t xml:space="preserve"> it acts less as a physical constraint and more as an additional </w:t>
      </w:r>
      <w:r w:rsidR="0025615E">
        <w:rPr>
          <w:rFonts w:asciiTheme="majorHAnsi" w:hAnsiTheme="majorHAnsi" w:cs="Calibri"/>
        </w:rPr>
        <w:t>source</w:t>
      </w:r>
      <w:r w:rsidR="00181A43">
        <w:rPr>
          <w:rFonts w:asciiTheme="majorHAnsi" w:hAnsiTheme="majorHAnsi" w:cs="Calibri"/>
        </w:rPr>
        <w:t xml:space="preserve"> of information</w:t>
      </w:r>
      <w:r w:rsidR="00DD171F">
        <w:rPr>
          <w:rFonts w:asciiTheme="majorHAnsi" w:hAnsiTheme="majorHAnsi" w:cs="Calibri"/>
        </w:rPr>
        <w:t xml:space="preserve"> for the user.</w:t>
      </w:r>
      <w:r w:rsidR="00E86595">
        <w:rPr>
          <w:rFonts w:asciiTheme="majorHAnsi" w:hAnsiTheme="majorHAnsi" w:cs="Calibri"/>
        </w:rPr>
        <w:t xml:space="preserve"> They note that this requires more conscious thought on the part of the user to integrate the fe</w:t>
      </w:r>
      <w:r w:rsidR="00865271">
        <w:rPr>
          <w:rFonts w:asciiTheme="majorHAnsi" w:hAnsiTheme="majorHAnsi" w:cs="Calibri"/>
        </w:rPr>
        <w:t>edback into his motion than higher levels.</w:t>
      </w:r>
      <w:r w:rsidR="00BD4C15">
        <w:rPr>
          <w:rFonts w:asciiTheme="majorHAnsi" w:hAnsiTheme="majorHAnsi" w:cs="Calibri"/>
        </w:rPr>
        <w:t xml:space="preserve"> </w:t>
      </w:r>
      <w:r w:rsidR="009123C7">
        <w:rPr>
          <w:rFonts w:asciiTheme="majorHAnsi" w:hAnsiTheme="majorHAnsi" w:cs="Calibri"/>
        </w:rPr>
        <w:t>T</w:t>
      </w:r>
      <w:r w:rsidR="00E86595">
        <w:rPr>
          <w:rFonts w:asciiTheme="majorHAnsi" w:hAnsiTheme="majorHAnsi" w:cs="Calibri"/>
        </w:rPr>
        <w:t>hus, they imply that high</w:t>
      </w:r>
      <w:r w:rsidR="00123F41">
        <w:rPr>
          <w:rFonts w:asciiTheme="majorHAnsi" w:hAnsiTheme="majorHAnsi" w:cs="Calibri"/>
        </w:rPr>
        <w:t>er levels of force feedback lead to more intuitive control schemes.</w:t>
      </w:r>
    </w:p>
    <w:p w:rsidR="00CA2598" w:rsidRDefault="00CA2598" w:rsidP="00BD5CF2">
      <w:pPr>
        <w:spacing w:line="480" w:lineRule="auto"/>
        <w:jc w:val="both"/>
        <w:rPr>
          <w:rFonts w:asciiTheme="majorHAnsi" w:hAnsiTheme="majorHAnsi" w:cs="Calibri"/>
        </w:rPr>
      </w:pPr>
      <w:r>
        <w:rPr>
          <w:rFonts w:asciiTheme="majorHAnsi" w:hAnsiTheme="majorHAnsi" w:cs="Calibri"/>
        </w:rPr>
        <w:t xml:space="preserve">Interestingly, the group that evolved the greatest force </w:t>
      </w:r>
      <w:r w:rsidR="0073458C">
        <w:rPr>
          <w:rFonts w:asciiTheme="majorHAnsi" w:hAnsiTheme="majorHAnsi" w:cs="Calibri"/>
        </w:rPr>
        <w:t xml:space="preserve">magnitudes and durations </w:t>
      </w:r>
      <w:r w:rsidR="004C03E1">
        <w:rPr>
          <w:rFonts w:asciiTheme="majorHAnsi" w:hAnsiTheme="majorHAnsi" w:cs="Calibri"/>
        </w:rPr>
        <w:t>on the phantom was the surgeons. The authors posed se</w:t>
      </w:r>
      <w:r w:rsidR="00443F68">
        <w:rPr>
          <w:rFonts w:asciiTheme="majorHAnsi" w:hAnsiTheme="majorHAnsi" w:cs="Calibri"/>
        </w:rPr>
        <w:t xml:space="preserve">veral possible reasons for </w:t>
      </w:r>
      <w:r w:rsidR="004F1380">
        <w:rPr>
          <w:rFonts w:asciiTheme="majorHAnsi" w:hAnsiTheme="majorHAnsi" w:cs="Calibri"/>
        </w:rPr>
        <w:t>this: One was that the surgeons did not have all the cues in the mock surgery they would expect because of their experience, including tiss</w:t>
      </w:r>
      <w:r w:rsidR="00823332">
        <w:rPr>
          <w:rFonts w:asciiTheme="majorHAnsi" w:hAnsiTheme="majorHAnsi" w:cs="Calibri"/>
        </w:rPr>
        <w:t xml:space="preserve">ue color and functional change (i.e. tissue </w:t>
      </w:r>
      <w:r w:rsidR="00124B96">
        <w:rPr>
          <w:rFonts w:asciiTheme="majorHAnsi" w:hAnsiTheme="majorHAnsi" w:cs="Calibri"/>
        </w:rPr>
        <w:t>may begin</w:t>
      </w:r>
      <w:r w:rsidR="00823332">
        <w:rPr>
          <w:rFonts w:asciiTheme="majorHAnsi" w:hAnsiTheme="majorHAnsi" w:cs="Calibri"/>
        </w:rPr>
        <w:t xml:space="preserve"> to bleed as it is </w:t>
      </w:r>
      <w:r w:rsidR="005369E0">
        <w:rPr>
          <w:rFonts w:asciiTheme="majorHAnsi" w:hAnsiTheme="majorHAnsi" w:cs="Calibri"/>
        </w:rPr>
        <w:t>impacted</w:t>
      </w:r>
      <w:r w:rsidR="00823332">
        <w:rPr>
          <w:rFonts w:asciiTheme="majorHAnsi" w:hAnsiTheme="majorHAnsi" w:cs="Calibri"/>
        </w:rPr>
        <w:t xml:space="preserve"> by the tool).</w:t>
      </w:r>
      <w:r w:rsidR="00CA531C">
        <w:rPr>
          <w:rFonts w:asciiTheme="majorHAnsi" w:hAnsiTheme="majorHAnsi" w:cs="Calibri"/>
        </w:rPr>
        <w:t xml:space="preserve"> The authors also suggested that surgeons may be more comfortable with damaging tissue as they understand the level of abuse the body can take and know that</w:t>
      </w:r>
      <w:r w:rsidR="001D6AB2">
        <w:rPr>
          <w:rFonts w:asciiTheme="majorHAnsi" w:hAnsiTheme="majorHAnsi" w:cs="Calibri"/>
        </w:rPr>
        <w:t>,</w:t>
      </w:r>
      <w:r w:rsidR="00CA531C">
        <w:rPr>
          <w:rFonts w:asciiTheme="majorHAnsi" w:hAnsiTheme="majorHAnsi" w:cs="Calibri"/>
        </w:rPr>
        <w:t xml:space="preserve"> in some surgeries, tissue damage is </w:t>
      </w:r>
      <w:r w:rsidR="00B47C63">
        <w:rPr>
          <w:rFonts w:asciiTheme="majorHAnsi" w:hAnsiTheme="majorHAnsi" w:cs="Calibri"/>
        </w:rPr>
        <w:t xml:space="preserve">even </w:t>
      </w:r>
      <w:r w:rsidR="00CA531C">
        <w:rPr>
          <w:rFonts w:asciiTheme="majorHAnsi" w:hAnsiTheme="majorHAnsi" w:cs="Calibri"/>
        </w:rPr>
        <w:t xml:space="preserve">required. </w:t>
      </w:r>
      <w:r w:rsidR="00DE5A38">
        <w:rPr>
          <w:rFonts w:asciiTheme="majorHAnsi" w:hAnsiTheme="majorHAnsi" w:cs="Calibri"/>
        </w:rPr>
        <w:t>Another reason</w:t>
      </w:r>
      <w:r w:rsidR="009546C7">
        <w:rPr>
          <w:rFonts w:asciiTheme="majorHAnsi" w:hAnsiTheme="majorHAnsi" w:cs="Calibri"/>
        </w:rPr>
        <w:t xml:space="preserve"> they posed </w:t>
      </w:r>
      <w:r w:rsidR="000815DD">
        <w:rPr>
          <w:rFonts w:asciiTheme="majorHAnsi" w:hAnsiTheme="majorHAnsi" w:cs="Calibri"/>
        </w:rPr>
        <w:t>was</w:t>
      </w:r>
      <w:r w:rsidR="009546C7">
        <w:rPr>
          <w:rFonts w:asciiTheme="majorHAnsi" w:hAnsiTheme="majorHAnsi" w:cs="Calibri"/>
        </w:rPr>
        <w:t xml:space="preserve"> that the surgical manipulator was different than a typical surgical tool handle, preventing the surgeons from fully engaging their surgical experience an</w:t>
      </w:r>
      <w:r w:rsidR="00DE5A38">
        <w:rPr>
          <w:rFonts w:asciiTheme="majorHAnsi" w:hAnsiTheme="majorHAnsi" w:cs="Calibri"/>
        </w:rPr>
        <w:t xml:space="preserve">d methods during the experiment. Finally, </w:t>
      </w:r>
      <w:r w:rsidR="0057600B">
        <w:rPr>
          <w:rFonts w:asciiTheme="majorHAnsi" w:hAnsiTheme="majorHAnsi" w:cs="Calibri"/>
        </w:rPr>
        <w:t>they also theorize that surgeons might have been showing off, trying to dissect as much of the artery as possib</w:t>
      </w:r>
      <w:r w:rsidR="005A1E38">
        <w:rPr>
          <w:rFonts w:asciiTheme="majorHAnsi" w:hAnsiTheme="majorHAnsi" w:cs="Calibri"/>
        </w:rPr>
        <w:t xml:space="preserve">le, regardless of how much </w:t>
      </w:r>
      <w:r w:rsidR="0057600B">
        <w:rPr>
          <w:rFonts w:asciiTheme="majorHAnsi" w:hAnsiTheme="majorHAnsi" w:cs="Calibri"/>
        </w:rPr>
        <w:t>damage</w:t>
      </w:r>
      <w:r w:rsidR="005A1E38">
        <w:rPr>
          <w:rFonts w:asciiTheme="majorHAnsi" w:hAnsiTheme="majorHAnsi" w:cs="Calibri"/>
        </w:rPr>
        <w:t xml:space="preserve"> they caused</w:t>
      </w:r>
      <w:r w:rsidR="0057600B">
        <w:rPr>
          <w:rFonts w:asciiTheme="majorHAnsi" w:hAnsiTheme="majorHAnsi" w:cs="Calibri"/>
        </w:rPr>
        <w:t>.</w:t>
      </w:r>
    </w:p>
    <w:p w:rsidR="00A24A48" w:rsidRPr="0079504E" w:rsidRDefault="00A24A48" w:rsidP="00A24A48">
      <w:pPr>
        <w:jc w:val="both"/>
        <w:rPr>
          <w:rFonts w:asciiTheme="majorHAnsi" w:hAnsiTheme="majorHAnsi"/>
        </w:rPr>
      </w:pPr>
      <w:r>
        <w:rPr>
          <w:rFonts w:asciiTheme="majorHAnsi" w:hAnsiTheme="majorHAnsi" w:cs="Calibri"/>
          <w:sz w:val="28"/>
          <w:u w:val="single"/>
        </w:rPr>
        <w:t>Personal Assessment</w:t>
      </w:r>
    </w:p>
    <w:p w:rsidR="00A24A48" w:rsidRDefault="006B0BC5" w:rsidP="00BD5CF2">
      <w:pPr>
        <w:spacing w:line="480" w:lineRule="auto"/>
        <w:jc w:val="both"/>
        <w:rPr>
          <w:rFonts w:asciiTheme="majorHAnsi" w:hAnsiTheme="majorHAnsi" w:cs="Calibri"/>
        </w:rPr>
      </w:pPr>
      <w:r>
        <w:rPr>
          <w:rFonts w:asciiTheme="majorHAnsi" w:hAnsiTheme="majorHAnsi" w:cs="Calibri"/>
        </w:rPr>
        <w:t>I found this paper to be e</w:t>
      </w:r>
      <w:r w:rsidR="00664124">
        <w:rPr>
          <w:rFonts w:asciiTheme="majorHAnsi" w:hAnsiTheme="majorHAnsi" w:cs="Calibri"/>
        </w:rPr>
        <w:t>xtremely relevant to our project</w:t>
      </w:r>
      <w:r w:rsidR="005006BA">
        <w:rPr>
          <w:rFonts w:asciiTheme="majorHAnsi" w:hAnsiTheme="majorHAnsi" w:cs="Calibri"/>
        </w:rPr>
        <w:t xml:space="preserve"> because it justifies the addition of force feedback to our interface</w:t>
      </w:r>
      <w:r w:rsidR="00664124">
        <w:rPr>
          <w:rFonts w:asciiTheme="majorHAnsi" w:hAnsiTheme="majorHAnsi" w:cs="Calibri"/>
        </w:rPr>
        <w:t xml:space="preserve">. </w:t>
      </w:r>
      <w:r w:rsidR="00F54A2F">
        <w:rPr>
          <w:rFonts w:asciiTheme="majorHAnsi" w:hAnsiTheme="majorHAnsi" w:cs="Calibri"/>
        </w:rPr>
        <w:t xml:space="preserve">First and </w:t>
      </w:r>
      <w:r w:rsidR="0086656F">
        <w:rPr>
          <w:rFonts w:asciiTheme="majorHAnsi" w:hAnsiTheme="majorHAnsi" w:cs="Calibri"/>
        </w:rPr>
        <w:t xml:space="preserve">most importantly, it shows that </w:t>
      </w:r>
      <w:r w:rsidR="00F54A2F">
        <w:rPr>
          <w:rFonts w:asciiTheme="majorHAnsi" w:hAnsiTheme="majorHAnsi" w:cs="Calibri"/>
        </w:rPr>
        <w:t xml:space="preserve">the addition of force feedback to a surgical interface is not meaningless. </w:t>
      </w:r>
      <w:r w:rsidR="002A55D5">
        <w:rPr>
          <w:rFonts w:asciiTheme="majorHAnsi" w:hAnsiTheme="majorHAnsi" w:cs="Calibri"/>
        </w:rPr>
        <w:t xml:space="preserve">Increased force feedback </w:t>
      </w:r>
      <w:r w:rsidR="00FD3013">
        <w:rPr>
          <w:rFonts w:asciiTheme="majorHAnsi" w:hAnsiTheme="majorHAnsi" w:cs="Calibri"/>
        </w:rPr>
        <w:t xml:space="preserve">significantly </w:t>
      </w:r>
      <w:r w:rsidR="002A55D5">
        <w:rPr>
          <w:rFonts w:asciiTheme="majorHAnsi" w:hAnsiTheme="majorHAnsi" w:cs="Calibri"/>
        </w:rPr>
        <w:t xml:space="preserve">decreased metrics </w:t>
      </w:r>
      <w:r w:rsidR="002A55D5">
        <w:rPr>
          <w:rFonts w:asciiTheme="majorHAnsi" w:hAnsiTheme="majorHAnsi" w:cs="Calibri"/>
        </w:rPr>
        <w:lastRenderedPageBreak/>
        <w:t>related to tissue damage (applied force magnitudes and number of errors)</w:t>
      </w:r>
      <w:r w:rsidR="003907D7">
        <w:rPr>
          <w:rFonts w:asciiTheme="majorHAnsi" w:hAnsiTheme="majorHAnsi" w:cs="Calibri"/>
        </w:rPr>
        <w:t xml:space="preserve">. </w:t>
      </w:r>
      <w:r w:rsidR="0004712D">
        <w:rPr>
          <w:rFonts w:asciiTheme="majorHAnsi" w:hAnsiTheme="majorHAnsi" w:cs="Calibri"/>
        </w:rPr>
        <w:t xml:space="preserve">This is a </w:t>
      </w:r>
      <w:r w:rsidR="00B864B1">
        <w:rPr>
          <w:rFonts w:asciiTheme="majorHAnsi" w:hAnsiTheme="majorHAnsi" w:cs="Calibri"/>
        </w:rPr>
        <w:t>significant</w:t>
      </w:r>
      <w:r w:rsidR="0004712D">
        <w:rPr>
          <w:rFonts w:asciiTheme="majorHAnsi" w:hAnsiTheme="majorHAnsi" w:cs="Calibri"/>
        </w:rPr>
        <w:t xml:space="preserve"> result because minimizing tissue damage during surgery results in fewer</w:t>
      </w:r>
      <w:r w:rsidR="008265F6">
        <w:rPr>
          <w:rFonts w:asciiTheme="majorHAnsi" w:hAnsiTheme="majorHAnsi" w:cs="Calibri"/>
        </w:rPr>
        <w:t xml:space="preserve"> complications and reduces recovery time as the surgery affects </w:t>
      </w:r>
      <w:r w:rsidR="008F11FE">
        <w:rPr>
          <w:rFonts w:asciiTheme="majorHAnsi" w:hAnsiTheme="majorHAnsi" w:cs="Calibri"/>
        </w:rPr>
        <w:t>fewer regions outside the target region. It is, in effect, making the surgery even less invasive.</w:t>
      </w:r>
      <w:r w:rsidR="00697C81">
        <w:rPr>
          <w:rFonts w:asciiTheme="majorHAnsi" w:hAnsiTheme="majorHAnsi" w:cs="Calibri"/>
        </w:rPr>
        <w:t xml:space="preserve"> </w:t>
      </w:r>
      <w:r w:rsidR="00770FBF">
        <w:rPr>
          <w:rFonts w:asciiTheme="majorHAnsi" w:hAnsiTheme="majorHAnsi" w:cs="Calibri"/>
        </w:rPr>
        <w:t>Building on this</w:t>
      </w:r>
      <w:r w:rsidR="00697C81">
        <w:rPr>
          <w:rFonts w:asciiTheme="majorHAnsi" w:hAnsiTheme="majorHAnsi" w:cs="Calibri"/>
        </w:rPr>
        <w:t>, a</w:t>
      </w:r>
      <w:r w:rsidR="00A17A2F">
        <w:rPr>
          <w:rFonts w:asciiTheme="majorHAnsi" w:hAnsiTheme="majorHAnsi" w:cs="Calibri"/>
        </w:rPr>
        <w:t>s the purpose of our project is to create as intuitive an interfac</w:t>
      </w:r>
      <w:r w:rsidR="00A87648">
        <w:rPr>
          <w:rFonts w:asciiTheme="majorHAnsi" w:hAnsiTheme="majorHAnsi" w:cs="Calibri"/>
        </w:rPr>
        <w:t xml:space="preserve">e as possible, the authors’ study of the nature of force feedback is useful. </w:t>
      </w:r>
      <w:r w:rsidR="00ED6FBA">
        <w:rPr>
          <w:rFonts w:asciiTheme="majorHAnsi" w:hAnsiTheme="majorHAnsi" w:cs="Calibri"/>
        </w:rPr>
        <w:t xml:space="preserve">They claim that high </w:t>
      </w:r>
      <w:r w:rsidR="00C768DD">
        <w:rPr>
          <w:rFonts w:asciiTheme="majorHAnsi" w:hAnsiTheme="majorHAnsi" w:cs="Calibri"/>
        </w:rPr>
        <w:t xml:space="preserve">levels of force feedback transform material properties of tissue </w:t>
      </w:r>
      <w:r w:rsidR="001C4932">
        <w:rPr>
          <w:rFonts w:asciiTheme="majorHAnsi" w:hAnsiTheme="majorHAnsi" w:cs="Calibri"/>
        </w:rPr>
        <w:t>into physical constraints</w:t>
      </w:r>
      <w:r w:rsidR="00EB639D">
        <w:rPr>
          <w:rFonts w:asciiTheme="majorHAnsi" w:hAnsiTheme="majorHAnsi" w:cs="Calibri"/>
        </w:rPr>
        <w:t>, allowing for more unconscious and intuitive control of the surgical robot.</w:t>
      </w:r>
      <w:r w:rsidR="00D97F0C">
        <w:rPr>
          <w:rFonts w:asciiTheme="majorHAnsi" w:hAnsiTheme="majorHAnsi" w:cs="Calibri"/>
        </w:rPr>
        <w:t xml:space="preserve"> </w:t>
      </w:r>
      <w:r w:rsidR="00B73529">
        <w:rPr>
          <w:rFonts w:asciiTheme="majorHAnsi" w:hAnsiTheme="majorHAnsi" w:cs="Calibri"/>
        </w:rPr>
        <w:t>Their conjectures have</w:t>
      </w:r>
      <w:r w:rsidR="0044787F">
        <w:rPr>
          <w:rFonts w:asciiTheme="majorHAnsi" w:hAnsiTheme="majorHAnsi" w:cs="Calibri"/>
        </w:rPr>
        <w:t xml:space="preserve"> led us to consider giving users varying amounts of force feedback in the trials that we will run with our interface to investigate this effect.</w:t>
      </w:r>
    </w:p>
    <w:p w:rsidR="008C4F4D" w:rsidRDefault="00FA7765" w:rsidP="00BD5CF2">
      <w:pPr>
        <w:spacing w:line="480" w:lineRule="auto"/>
        <w:jc w:val="both"/>
        <w:rPr>
          <w:rFonts w:asciiTheme="majorHAnsi" w:hAnsiTheme="majorHAnsi" w:cs="Calibri"/>
        </w:rPr>
      </w:pPr>
      <w:r>
        <w:rPr>
          <w:rFonts w:asciiTheme="majorHAnsi" w:hAnsiTheme="majorHAnsi" w:cs="Calibri"/>
        </w:rPr>
        <w:t>This paper was a very strong and interestin</w:t>
      </w:r>
      <w:r w:rsidR="00136A10">
        <w:rPr>
          <w:rFonts w:asciiTheme="majorHAnsi" w:hAnsiTheme="majorHAnsi" w:cs="Calibri"/>
        </w:rPr>
        <w:t xml:space="preserve">g </w:t>
      </w:r>
      <w:r w:rsidR="00A05C64">
        <w:rPr>
          <w:rFonts w:asciiTheme="majorHAnsi" w:hAnsiTheme="majorHAnsi" w:cs="Calibri"/>
        </w:rPr>
        <w:t>one</w:t>
      </w:r>
      <w:r w:rsidR="00136A10">
        <w:rPr>
          <w:rFonts w:asciiTheme="majorHAnsi" w:hAnsiTheme="majorHAnsi" w:cs="Calibri"/>
        </w:rPr>
        <w:t xml:space="preserve">. It was well-written and </w:t>
      </w:r>
      <w:r>
        <w:rPr>
          <w:rFonts w:asciiTheme="majorHAnsi" w:hAnsiTheme="majorHAnsi" w:cs="Calibri"/>
        </w:rPr>
        <w:t xml:space="preserve">easy to understand. </w:t>
      </w:r>
      <w:r w:rsidR="00A964EE">
        <w:rPr>
          <w:rFonts w:asciiTheme="majorHAnsi" w:hAnsiTheme="majorHAnsi" w:cs="Calibri"/>
        </w:rPr>
        <w:t xml:space="preserve">The authors were </w:t>
      </w:r>
      <w:r w:rsidR="002F28D6">
        <w:rPr>
          <w:rFonts w:asciiTheme="majorHAnsi" w:hAnsiTheme="majorHAnsi" w:cs="Calibri"/>
        </w:rPr>
        <w:t xml:space="preserve">clear </w:t>
      </w:r>
      <w:r w:rsidR="00C65DB6">
        <w:rPr>
          <w:rFonts w:asciiTheme="majorHAnsi" w:hAnsiTheme="majorHAnsi" w:cs="Calibri"/>
        </w:rPr>
        <w:t>in their analysis</w:t>
      </w:r>
      <w:r w:rsidR="009A2F19">
        <w:rPr>
          <w:rFonts w:asciiTheme="majorHAnsi" w:hAnsiTheme="majorHAnsi" w:cs="Calibri"/>
        </w:rPr>
        <w:t xml:space="preserve"> and made the major points of the paper flow in a logical manner.</w:t>
      </w:r>
      <w:r w:rsidR="00EA34E3">
        <w:rPr>
          <w:rFonts w:asciiTheme="majorHAnsi" w:hAnsiTheme="majorHAnsi" w:cs="Calibri"/>
        </w:rPr>
        <w:t xml:space="preserve"> Regarding their experimental </w:t>
      </w:r>
      <w:r w:rsidR="00ED3D3C">
        <w:rPr>
          <w:rFonts w:asciiTheme="majorHAnsi" w:hAnsiTheme="majorHAnsi" w:cs="Calibri"/>
        </w:rPr>
        <w:t xml:space="preserve">design, </w:t>
      </w:r>
      <w:r w:rsidR="003B63EE">
        <w:rPr>
          <w:rFonts w:asciiTheme="majorHAnsi" w:hAnsiTheme="majorHAnsi" w:cs="Calibri"/>
        </w:rPr>
        <w:t>their measuring multiple different factors (length of artery dissected, force magnitudes, etc.)</w:t>
      </w:r>
      <w:r w:rsidR="0094465B">
        <w:rPr>
          <w:rFonts w:asciiTheme="majorHAnsi" w:hAnsiTheme="majorHAnsi" w:cs="Calibri"/>
        </w:rPr>
        <w:t xml:space="preserve"> helped make their analysis very strong. They were able to </w:t>
      </w:r>
      <w:r w:rsidR="00C26064">
        <w:rPr>
          <w:rFonts w:asciiTheme="majorHAnsi" w:hAnsiTheme="majorHAnsi" w:cs="Calibri"/>
        </w:rPr>
        <w:t xml:space="preserve">show that force feedback does reduce tissue damage via multiple metrics. </w:t>
      </w:r>
      <w:r w:rsidR="00FE0259">
        <w:rPr>
          <w:rFonts w:asciiTheme="majorHAnsi" w:hAnsiTheme="majorHAnsi" w:cs="Calibri"/>
        </w:rPr>
        <w:t>Moreover, it allowed them to make the interesting point that force feedback does not seem to affect the productivity of the surgery, which was measured by the length of artery dissected.</w:t>
      </w:r>
      <w:r w:rsidR="00067471">
        <w:rPr>
          <w:rFonts w:asciiTheme="majorHAnsi" w:hAnsiTheme="majorHAnsi" w:cs="Calibri"/>
        </w:rPr>
        <w:t xml:space="preserve"> </w:t>
      </w:r>
      <w:r w:rsidR="003C3B06">
        <w:rPr>
          <w:rFonts w:asciiTheme="majorHAnsi" w:hAnsiTheme="majorHAnsi" w:cs="Calibri"/>
        </w:rPr>
        <w:t xml:space="preserve">Another strong aspect of their design was confirming the results of the clay phantom trials with an actual biological model. This precludes the objection that the phantom the mock surgery was performed on is not a realistic biological model. </w:t>
      </w:r>
      <w:r w:rsidR="00353DE9">
        <w:rPr>
          <w:rFonts w:asciiTheme="majorHAnsi" w:hAnsiTheme="majorHAnsi" w:cs="Calibri"/>
        </w:rPr>
        <w:t>Although they spend time in the paper justifying the use of clay as a material that represents tissues that deform plastically, the addition of this confirmation stren</w:t>
      </w:r>
      <w:r w:rsidR="00052008">
        <w:rPr>
          <w:rFonts w:asciiTheme="majorHAnsi" w:hAnsiTheme="majorHAnsi" w:cs="Calibri"/>
        </w:rPr>
        <w:t>gthens the applicability of their results.</w:t>
      </w:r>
      <w:r w:rsidR="00B064AD">
        <w:rPr>
          <w:rFonts w:asciiTheme="majorHAnsi" w:hAnsiTheme="majorHAnsi" w:cs="Calibri"/>
        </w:rPr>
        <w:t xml:space="preserve"> </w:t>
      </w:r>
    </w:p>
    <w:p w:rsidR="002C52D9" w:rsidRDefault="00B66672" w:rsidP="00BD5CF2">
      <w:pPr>
        <w:spacing w:line="480" w:lineRule="auto"/>
        <w:jc w:val="both"/>
        <w:rPr>
          <w:rFonts w:asciiTheme="majorHAnsi" w:hAnsiTheme="majorHAnsi" w:cs="Calibri"/>
        </w:rPr>
      </w:pPr>
      <w:r>
        <w:rPr>
          <w:rFonts w:asciiTheme="majorHAnsi" w:hAnsiTheme="majorHAnsi" w:cs="Calibri"/>
        </w:rPr>
        <w:t>The data also show</w:t>
      </w:r>
      <w:r w:rsidR="00B17F5C">
        <w:rPr>
          <w:rFonts w:asciiTheme="majorHAnsi" w:hAnsiTheme="majorHAnsi" w:cs="Calibri"/>
        </w:rPr>
        <w:t xml:space="preserve"> a very interesting and non-intuitive result concerning the </w:t>
      </w:r>
      <w:r w:rsidR="004859AD">
        <w:rPr>
          <w:rFonts w:asciiTheme="majorHAnsi" w:hAnsiTheme="majorHAnsi" w:cs="Calibri"/>
        </w:rPr>
        <w:t xml:space="preserve">increased </w:t>
      </w:r>
      <w:r w:rsidR="00B17F5C">
        <w:rPr>
          <w:rFonts w:asciiTheme="majorHAnsi" w:hAnsiTheme="majorHAnsi" w:cs="Calibri"/>
        </w:rPr>
        <w:t>amount of force that surgeons applied to the phantom during the mock surgery.</w:t>
      </w:r>
      <w:r w:rsidR="00144A55">
        <w:rPr>
          <w:rFonts w:asciiTheme="majorHAnsi" w:hAnsiTheme="majorHAnsi" w:cs="Calibri"/>
        </w:rPr>
        <w:t xml:space="preserve"> The authors also present a variety of reasons that could have been responsible for this observation.</w:t>
      </w:r>
      <w:r w:rsidR="00D8254A">
        <w:rPr>
          <w:rFonts w:asciiTheme="majorHAnsi" w:hAnsiTheme="majorHAnsi" w:cs="Calibri"/>
        </w:rPr>
        <w:t xml:space="preserve"> Finally, in their analysis of </w:t>
      </w:r>
      <w:r w:rsidR="00D8254A">
        <w:rPr>
          <w:rFonts w:asciiTheme="majorHAnsi" w:hAnsiTheme="majorHAnsi" w:cs="Calibri"/>
        </w:rPr>
        <w:lastRenderedPageBreak/>
        <w:t xml:space="preserve">the force feedback data, the authors include a very interesting conjecture about the nature of force feedback, namely the fact that different levels of force feedback may be processed in different ways by the brain. </w:t>
      </w:r>
      <w:r w:rsidR="00D353EF">
        <w:rPr>
          <w:rFonts w:asciiTheme="majorHAnsi" w:hAnsiTheme="majorHAnsi" w:cs="Calibri"/>
        </w:rPr>
        <w:t>These last two factors point to a great strength</w:t>
      </w:r>
      <w:r w:rsidR="00810D4B">
        <w:rPr>
          <w:rFonts w:asciiTheme="majorHAnsi" w:hAnsiTheme="majorHAnsi" w:cs="Calibri"/>
        </w:rPr>
        <w:t xml:space="preserve"> of the paper. It is not</w:t>
      </w:r>
      <w:r w:rsidR="0095478E">
        <w:rPr>
          <w:rFonts w:asciiTheme="majorHAnsi" w:hAnsiTheme="majorHAnsi" w:cs="Calibri"/>
        </w:rPr>
        <w:t xml:space="preserve"> self</w:t>
      </w:r>
      <w:r w:rsidR="00EA261D">
        <w:rPr>
          <w:rFonts w:asciiTheme="majorHAnsi" w:hAnsiTheme="majorHAnsi" w:cs="Calibri"/>
        </w:rPr>
        <w:t>-contained; instead, it suggests</w:t>
      </w:r>
      <w:r w:rsidR="00907245">
        <w:rPr>
          <w:rFonts w:asciiTheme="majorHAnsi" w:hAnsiTheme="majorHAnsi" w:cs="Calibri"/>
        </w:rPr>
        <w:t xml:space="preserve"> future work that should</w:t>
      </w:r>
      <w:r w:rsidR="0095478E">
        <w:rPr>
          <w:rFonts w:asciiTheme="majorHAnsi" w:hAnsiTheme="majorHAnsi" w:cs="Calibri"/>
        </w:rPr>
        <w:t xml:space="preserve"> be pursued so that </w:t>
      </w:r>
      <w:r w:rsidR="00B8758F">
        <w:rPr>
          <w:rFonts w:asciiTheme="majorHAnsi" w:hAnsiTheme="majorHAnsi" w:cs="Calibri"/>
        </w:rPr>
        <w:t xml:space="preserve">the nature of </w:t>
      </w:r>
      <w:r w:rsidR="0095478E">
        <w:rPr>
          <w:rFonts w:asciiTheme="majorHAnsi" w:hAnsiTheme="majorHAnsi" w:cs="Calibri"/>
        </w:rPr>
        <w:t xml:space="preserve">force feedback </w:t>
      </w:r>
      <w:r w:rsidR="00B8758F">
        <w:rPr>
          <w:rFonts w:asciiTheme="majorHAnsi" w:hAnsiTheme="majorHAnsi" w:cs="Calibri"/>
        </w:rPr>
        <w:t xml:space="preserve">and the way that the brain processes it </w:t>
      </w:r>
      <w:r w:rsidR="0095478E">
        <w:rPr>
          <w:rFonts w:asciiTheme="majorHAnsi" w:hAnsiTheme="majorHAnsi" w:cs="Calibri"/>
        </w:rPr>
        <w:t>can be better understood</w:t>
      </w:r>
      <w:r w:rsidR="008416B2">
        <w:rPr>
          <w:rFonts w:asciiTheme="majorHAnsi" w:hAnsiTheme="majorHAnsi" w:cs="Calibri"/>
        </w:rPr>
        <w:t>.</w:t>
      </w:r>
    </w:p>
    <w:p w:rsidR="00220F5A" w:rsidRDefault="00220F5A" w:rsidP="00BD5CF2">
      <w:pPr>
        <w:spacing w:line="480" w:lineRule="auto"/>
        <w:jc w:val="both"/>
        <w:rPr>
          <w:rFonts w:asciiTheme="majorHAnsi" w:hAnsiTheme="majorHAnsi" w:cs="Calibri"/>
        </w:rPr>
      </w:pPr>
      <w:r>
        <w:rPr>
          <w:rFonts w:asciiTheme="majorHAnsi" w:hAnsiTheme="majorHAnsi" w:cs="Calibri"/>
        </w:rPr>
        <w:t>As strong as the pa</w:t>
      </w:r>
      <w:r w:rsidR="00845E17">
        <w:rPr>
          <w:rFonts w:asciiTheme="majorHAnsi" w:hAnsiTheme="majorHAnsi" w:cs="Calibri"/>
        </w:rPr>
        <w:t xml:space="preserve">per is, it does have some flaws, </w:t>
      </w:r>
      <w:r w:rsidR="006434F0">
        <w:rPr>
          <w:rFonts w:asciiTheme="majorHAnsi" w:hAnsiTheme="majorHAnsi" w:cs="Calibri"/>
        </w:rPr>
        <w:t>many</w:t>
      </w:r>
      <w:r w:rsidR="00845E17">
        <w:rPr>
          <w:rFonts w:asciiTheme="majorHAnsi" w:hAnsiTheme="majorHAnsi" w:cs="Calibri"/>
        </w:rPr>
        <w:t xml:space="preserve"> of which are linked to the experimental design.</w:t>
      </w:r>
      <w:r w:rsidR="004F4B9C">
        <w:rPr>
          <w:rFonts w:asciiTheme="majorHAnsi" w:hAnsiTheme="majorHAnsi" w:cs="Calibri"/>
        </w:rPr>
        <w:t xml:space="preserve"> </w:t>
      </w:r>
      <w:r w:rsidR="007E3987">
        <w:rPr>
          <w:rFonts w:asciiTheme="majorHAnsi" w:hAnsiTheme="majorHAnsi" w:cs="Calibri"/>
        </w:rPr>
        <w:t>First, only 2</w:t>
      </w:r>
      <w:r w:rsidR="006E4056">
        <w:rPr>
          <w:rFonts w:asciiTheme="majorHAnsi" w:hAnsiTheme="majorHAnsi" w:cs="Calibri"/>
        </w:rPr>
        <w:t xml:space="preserve">0 users participated in trials, and these users were split across five different groups. </w:t>
      </w:r>
      <w:r w:rsidR="00677FD2">
        <w:rPr>
          <w:rFonts w:asciiTheme="majorHAnsi" w:hAnsiTheme="majorHAnsi" w:cs="Calibri"/>
        </w:rPr>
        <w:t xml:space="preserve">In fact, the four more experienced groups each only had three members in them. </w:t>
      </w:r>
      <w:r w:rsidR="006A211D">
        <w:rPr>
          <w:rFonts w:asciiTheme="majorHAnsi" w:hAnsiTheme="majorHAnsi" w:cs="Calibri"/>
        </w:rPr>
        <w:t>This is a rather small sample size</w:t>
      </w:r>
      <w:r w:rsidR="00467AC5">
        <w:rPr>
          <w:rFonts w:asciiTheme="majorHAnsi" w:hAnsiTheme="majorHAnsi" w:cs="Calibri"/>
        </w:rPr>
        <w:t>, and increasing it would strengthen t</w:t>
      </w:r>
      <w:r w:rsidR="00287D88">
        <w:rPr>
          <w:rFonts w:asciiTheme="majorHAnsi" w:hAnsiTheme="majorHAnsi" w:cs="Calibri"/>
        </w:rPr>
        <w:t xml:space="preserve">he results </w:t>
      </w:r>
      <w:r w:rsidR="009249BF">
        <w:rPr>
          <w:rFonts w:asciiTheme="majorHAnsi" w:hAnsiTheme="majorHAnsi" w:cs="Calibri"/>
        </w:rPr>
        <w:t xml:space="preserve">and conclusions </w:t>
      </w:r>
      <w:r w:rsidR="00287D88">
        <w:rPr>
          <w:rFonts w:asciiTheme="majorHAnsi" w:hAnsiTheme="majorHAnsi" w:cs="Calibri"/>
        </w:rPr>
        <w:t>the paper presents</w:t>
      </w:r>
      <w:r w:rsidR="004900CB">
        <w:rPr>
          <w:rFonts w:asciiTheme="majorHAnsi" w:hAnsiTheme="majorHAnsi" w:cs="Calibri"/>
        </w:rPr>
        <w:t xml:space="preserve">. </w:t>
      </w:r>
      <w:r w:rsidR="00F57A13">
        <w:rPr>
          <w:rFonts w:asciiTheme="majorHAnsi" w:hAnsiTheme="majorHAnsi" w:cs="Calibri"/>
        </w:rPr>
        <w:t>A second flaw is that, of the groups participating in the trials</w:t>
      </w:r>
      <w:r w:rsidR="00091B34">
        <w:rPr>
          <w:rFonts w:asciiTheme="majorHAnsi" w:hAnsiTheme="majorHAnsi" w:cs="Calibri"/>
        </w:rPr>
        <w:t xml:space="preserve">, the graduate students were meant to have the least experience with the surgery. </w:t>
      </w:r>
      <w:r w:rsidR="0035090C">
        <w:rPr>
          <w:rFonts w:asciiTheme="majorHAnsi" w:hAnsiTheme="majorHAnsi" w:cs="Calibri"/>
        </w:rPr>
        <w:t>While they had no experience with surgical technique, they did have experience with the PHANTOM®</w:t>
      </w:r>
      <w:r w:rsidR="00E55999">
        <w:rPr>
          <w:rFonts w:asciiTheme="majorHAnsi" w:hAnsiTheme="majorHAnsi" w:cs="Calibri"/>
        </w:rPr>
        <w:t xml:space="preserve"> devices</w:t>
      </w:r>
      <w:r w:rsidR="00A32694">
        <w:rPr>
          <w:rFonts w:asciiTheme="majorHAnsi" w:hAnsiTheme="majorHAnsi" w:cs="Calibri"/>
        </w:rPr>
        <w:t xml:space="preserve">. This familiarity may have skewed the results, allowing the graduate </w:t>
      </w:r>
      <w:r w:rsidR="00667E65">
        <w:rPr>
          <w:rFonts w:asciiTheme="majorHAnsi" w:hAnsiTheme="majorHAnsi" w:cs="Calibri"/>
        </w:rPr>
        <w:t xml:space="preserve">students </w:t>
      </w:r>
      <w:r w:rsidR="00A32694">
        <w:rPr>
          <w:rFonts w:asciiTheme="majorHAnsi" w:hAnsiTheme="majorHAnsi" w:cs="Calibri"/>
        </w:rPr>
        <w:t>to perform the surgery more easily or control the robot better than they would have been able to without any experience.</w:t>
      </w:r>
      <w:r w:rsidR="00F2506D">
        <w:rPr>
          <w:rFonts w:asciiTheme="majorHAnsi" w:hAnsiTheme="majorHAnsi" w:cs="Calibri"/>
        </w:rPr>
        <w:t xml:space="preserve"> </w:t>
      </w:r>
      <w:r w:rsidR="007D5AF4">
        <w:rPr>
          <w:rFonts w:asciiTheme="majorHAnsi" w:hAnsiTheme="majorHAnsi" w:cs="Calibri"/>
        </w:rPr>
        <w:t>Another issue with the paper is that the results only apply to tissue that can be plastically deformed</w:t>
      </w:r>
      <w:r w:rsidR="007E1912">
        <w:rPr>
          <w:rFonts w:asciiTheme="majorHAnsi" w:hAnsiTheme="majorHAnsi" w:cs="Calibri"/>
        </w:rPr>
        <w:t>, a function of the phantoms used for the trials</w:t>
      </w:r>
      <w:r w:rsidR="007D5AF4">
        <w:rPr>
          <w:rFonts w:asciiTheme="majorHAnsi" w:hAnsiTheme="majorHAnsi" w:cs="Calibri"/>
        </w:rPr>
        <w:t>.</w:t>
      </w:r>
      <w:r w:rsidR="00347BB1">
        <w:rPr>
          <w:rFonts w:asciiTheme="majorHAnsi" w:hAnsiTheme="majorHAnsi" w:cs="Calibri"/>
        </w:rPr>
        <w:t xml:space="preserve"> </w:t>
      </w:r>
      <w:r w:rsidR="007E1912">
        <w:rPr>
          <w:rFonts w:asciiTheme="majorHAnsi" w:hAnsiTheme="majorHAnsi" w:cs="Calibri"/>
        </w:rPr>
        <w:t>As there are multiple types of tissue in the human body, it is important to generalize study of force feedback</w:t>
      </w:r>
      <w:r w:rsidR="00F350E8">
        <w:rPr>
          <w:rFonts w:asciiTheme="majorHAnsi" w:hAnsiTheme="majorHAnsi" w:cs="Calibri"/>
        </w:rPr>
        <w:t xml:space="preserve"> across different tissue types to make the application of results and conclusions</w:t>
      </w:r>
      <w:r w:rsidR="009E3F19">
        <w:rPr>
          <w:rFonts w:asciiTheme="majorHAnsi" w:hAnsiTheme="majorHAnsi" w:cs="Calibri"/>
        </w:rPr>
        <w:t xml:space="preserve"> as broad as possible. A final </w:t>
      </w:r>
      <w:r w:rsidR="005B3771">
        <w:rPr>
          <w:rFonts w:asciiTheme="majorHAnsi" w:hAnsiTheme="majorHAnsi" w:cs="Calibri"/>
        </w:rPr>
        <w:t xml:space="preserve">problem with the paper is that it </w:t>
      </w:r>
      <w:r w:rsidR="001D7007">
        <w:rPr>
          <w:rFonts w:asciiTheme="majorHAnsi" w:hAnsiTheme="majorHAnsi" w:cs="Calibri"/>
        </w:rPr>
        <w:t xml:space="preserve">only compares the lack of force feedback with two other feedback gains. </w:t>
      </w:r>
      <w:r w:rsidR="003F01E7">
        <w:rPr>
          <w:rFonts w:asciiTheme="majorHAnsi" w:hAnsiTheme="majorHAnsi" w:cs="Calibri"/>
        </w:rPr>
        <w:t>The authors note that both gains were high enough to act as physical constraints for the users</w:t>
      </w:r>
      <w:r w:rsidR="00CF1674">
        <w:rPr>
          <w:rFonts w:asciiTheme="majorHAnsi" w:hAnsiTheme="majorHAnsi" w:cs="Calibri"/>
        </w:rPr>
        <w:t xml:space="preserve">. </w:t>
      </w:r>
      <w:r w:rsidR="00120C89">
        <w:rPr>
          <w:rFonts w:asciiTheme="majorHAnsi" w:hAnsiTheme="majorHAnsi" w:cs="Calibri"/>
        </w:rPr>
        <w:t>To fully investigate the nature of force feedback</w:t>
      </w:r>
      <w:r w:rsidR="00CF1674">
        <w:rPr>
          <w:rFonts w:asciiTheme="majorHAnsi" w:hAnsiTheme="majorHAnsi" w:cs="Calibri"/>
        </w:rPr>
        <w:t xml:space="preserve">, including the threshold required for the feedback to act as a physical constraint, </w:t>
      </w:r>
      <w:r w:rsidR="003E0BE4">
        <w:rPr>
          <w:rFonts w:asciiTheme="majorHAnsi" w:hAnsiTheme="majorHAnsi" w:cs="Calibri"/>
        </w:rPr>
        <w:t>more gains should be considered and tested.</w:t>
      </w:r>
    </w:p>
    <w:p w:rsidR="00DD7244" w:rsidRDefault="007855B2" w:rsidP="00BD5CF2">
      <w:pPr>
        <w:spacing w:line="480" w:lineRule="auto"/>
        <w:jc w:val="both"/>
        <w:rPr>
          <w:rFonts w:asciiTheme="majorHAnsi" w:hAnsiTheme="majorHAnsi" w:cs="Calibri"/>
        </w:rPr>
      </w:pPr>
      <w:r>
        <w:rPr>
          <w:rFonts w:asciiTheme="majorHAnsi" w:hAnsiTheme="majorHAnsi" w:cs="Calibri"/>
        </w:rPr>
        <w:t>Considering these issues with the paper</w:t>
      </w:r>
      <w:r w:rsidR="00720471">
        <w:rPr>
          <w:rFonts w:asciiTheme="majorHAnsi" w:hAnsiTheme="majorHAnsi" w:cs="Calibri"/>
        </w:rPr>
        <w:t xml:space="preserve">, </w:t>
      </w:r>
      <w:r w:rsidR="00DD7DE9">
        <w:rPr>
          <w:rFonts w:asciiTheme="majorHAnsi" w:hAnsiTheme="majorHAnsi" w:cs="Calibri"/>
        </w:rPr>
        <w:t xml:space="preserve">future study should rectify many of them. </w:t>
      </w:r>
      <w:r w:rsidR="00AD08D7">
        <w:rPr>
          <w:rFonts w:asciiTheme="majorHAnsi" w:hAnsiTheme="majorHAnsi" w:cs="Calibri"/>
        </w:rPr>
        <w:t xml:space="preserve">Increasing the sample size will strengthen the paper’s conclusions. </w:t>
      </w:r>
      <w:r w:rsidR="00A638CA">
        <w:rPr>
          <w:rFonts w:asciiTheme="majorHAnsi" w:hAnsiTheme="majorHAnsi" w:cs="Calibri"/>
        </w:rPr>
        <w:t>M</w:t>
      </w:r>
      <w:r w:rsidR="00290749">
        <w:rPr>
          <w:rFonts w:asciiTheme="majorHAnsi" w:hAnsiTheme="majorHAnsi" w:cs="Calibri"/>
        </w:rPr>
        <w:t xml:space="preserve">ore subjects should be included in each </w:t>
      </w:r>
      <w:r w:rsidR="00290749">
        <w:rPr>
          <w:rFonts w:asciiTheme="majorHAnsi" w:hAnsiTheme="majorHAnsi" w:cs="Calibri"/>
        </w:rPr>
        <w:lastRenderedPageBreak/>
        <w:t>group. Additionally, no user should have prior experience with the PHANTOM® to ensure unbiased results.</w:t>
      </w:r>
      <w:r w:rsidR="00AA5776">
        <w:rPr>
          <w:rFonts w:asciiTheme="majorHAnsi" w:hAnsiTheme="majorHAnsi" w:cs="Calibri"/>
        </w:rPr>
        <w:t xml:space="preserve"> Investigating more gains would allow for deeper </w:t>
      </w:r>
      <w:r w:rsidR="0070387A">
        <w:rPr>
          <w:rFonts w:asciiTheme="majorHAnsi" w:hAnsiTheme="majorHAnsi" w:cs="Calibri"/>
        </w:rPr>
        <w:t>understanding of</w:t>
      </w:r>
      <w:r w:rsidR="00AA5776">
        <w:rPr>
          <w:rFonts w:asciiTheme="majorHAnsi" w:hAnsiTheme="majorHAnsi" w:cs="Calibri"/>
        </w:rPr>
        <w:t xml:space="preserve"> the nature of force feedback</w:t>
      </w:r>
      <w:r w:rsidR="0091252F">
        <w:rPr>
          <w:rFonts w:asciiTheme="majorHAnsi" w:hAnsiTheme="majorHAnsi" w:cs="Calibri"/>
        </w:rPr>
        <w:t>.</w:t>
      </w:r>
      <w:r w:rsidR="00864AD4">
        <w:rPr>
          <w:rFonts w:asciiTheme="majorHAnsi" w:hAnsiTheme="majorHAnsi" w:cs="Calibri"/>
        </w:rPr>
        <w:t xml:space="preserve"> </w:t>
      </w:r>
      <w:r w:rsidR="0091252F">
        <w:rPr>
          <w:rFonts w:asciiTheme="majorHAnsi" w:hAnsiTheme="majorHAnsi" w:cs="Calibri"/>
        </w:rPr>
        <w:t xml:space="preserve">Finally, </w:t>
      </w:r>
      <w:r w:rsidR="00864AD4">
        <w:rPr>
          <w:rFonts w:asciiTheme="majorHAnsi" w:hAnsiTheme="majorHAnsi" w:cs="Calibri"/>
        </w:rPr>
        <w:t xml:space="preserve">performing mock </w:t>
      </w:r>
      <w:r w:rsidR="00D8718B">
        <w:rPr>
          <w:rFonts w:asciiTheme="majorHAnsi" w:hAnsiTheme="majorHAnsi" w:cs="Calibri"/>
        </w:rPr>
        <w:t>surgery on more types of tissue</w:t>
      </w:r>
      <w:r w:rsidR="00864AD4">
        <w:rPr>
          <w:rFonts w:asciiTheme="majorHAnsi" w:hAnsiTheme="majorHAnsi" w:cs="Calibri"/>
        </w:rPr>
        <w:t xml:space="preserve"> and running further trials on biological tissue would also </w:t>
      </w:r>
      <w:r w:rsidR="00AF4E8B">
        <w:rPr>
          <w:rFonts w:asciiTheme="majorHAnsi" w:hAnsiTheme="majorHAnsi" w:cs="Calibri"/>
        </w:rPr>
        <w:t>allow conclusions about force feedback to be even more generalizable and useful to the world of robotic surgery.</w:t>
      </w:r>
    </w:p>
    <w:p w:rsidR="00DD7244" w:rsidRPr="00DD7244" w:rsidRDefault="00DD7244" w:rsidP="00DD7244">
      <w:pPr>
        <w:rPr>
          <w:rFonts w:asciiTheme="majorHAnsi" w:hAnsiTheme="majorHAnsi" w:cs="Calibri"/>
        </w:rPr>
      </w:pPr>
    </w:p>
    <w:p w:rsidR="00DD7244" w:rsidRDefault="00DD7244" w:rsidP="00DD7244">
      <w:pPr>
        <w:rPr>
          <w:rFonts w:asciiTheme="majorHAnsi" w:hAnsiTheme="majorHAnsi" w:cs="Calibri"/>
        </w:rPr>
      </w:pPr>
    </w:p>
    <w:p w:rsidR="007855B2" w:rsidRPr="00DD7244" w:rsidRDefault="007855B2" w:rsidP="00DD7244">
      <w:pPr>
        <w:jc w:val="right"/>
        <w:rPr>
          <w:rFonts w:asciiTheme="majorHAnsi" w:hAnsiTheme="majorHAnsi" w:cs="Calibri"/>
        </w:rPr>
      </w:pPr>
    </w:p>
    <w:sectPr w:rsidR="007855B2" w:rsidRPr="00DD7244" w:rsidSect="00783FB7">
      <w:headerReference w:type="default" r:id="rId6"/>
      <w:pgSz w:w="12240" w:h="15840"/>
      <w:pgMar w:top="1440" w:right="1440" w:bottom="1440" w:left="1440"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56D" w:rsidRDefault="0028356D" w:rsidP="00DD7244">
      <w:pPr>
        <w:spacing w:after="0" w:line="240" w:lineRule="auto"/>
      </w:pPr>
      <w:r>
        <w:separator/>
      </w:r>
    </w:p>
  </w:endnote>
  <w:endnote w:type="continuationSeparator" w:id="0">
    <w:p w:rsidR="0028356D" w:rsidRDefault="0028356D" w:rsidP="00DD7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56D" w:rsidRDefault="0028356D" w:rsidP="00DD7244">
      <w:pPr>
        <w:spacing w:after="0" w:line="240" w:lineRule="auto"/>
      </w:pPr>
      <w:r>
        <w:separator/>
      </w:r>
    </w:p>
  </w:footnote>
  <w:footnote w:type="continuationSeparator" w:id="0">
    <w:p w:rsidR="0028356D" w:rsidRDefault="0028356D" w:rsidP="00DD72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51448641"/>
      <w:docPartObj>
        <w:docPartGallery w:val="Page Numbers (Top of Page)"/>
        <w:docPartUnique/>
      </w:docPartObj>
    </w:sdtPr>
    <w:sdtEndPr>
      <w:rPr>
        <w:color w:val="00000A"/>
        <w:spacing w:val="0"/>
      </w:rPr>
    </w:sdtEndPr>
    <w:sdtContent>
      <w:p w:rsidR="00DD7244" w:rsidRDefault="00DD7244">
        <w:pPr>
          <w:pStyle w:val="Header"/>
          <w:pBdr>
            <w:bottom w:val="single" w:sz="4" w:space="1" w:color="D9D9D9" w:themeColor="background1" w:themeShade="D9"/>
          </w:pBdr>
          <w:jc w:val="right"/>
          <w:rPr>
            <w:b/>
          </w:rPr>
        </w:pPr>
        <w:r>
          <w:rPr>
            <w:color w:val="7F7F7F" w:themeColor="background1" w:themeShade="7F"/>
            <w:spacing w:val="60"/>
          </w:rPr>
          <w:t>Mehta</w:t>
        </w:r>
        <w:r>
          <w:t xml:space="preserve"> | </w:t>
        </w:r>
        <w:fldSimple w:instr=" PAGE   \* MERGEFORMAT ">
          <w:r w:rsidR="009805E5" w:rsidRPr="009805E5">
            <w:rPr>
              <w:b/>
              <w:noProof/>
            </w:rPr>
            <w:t>7</w:t>
          </w:r>
        </w:fldSimple>
      </w:p>
    </w:sdtContent>
  </w:sdt>
  <w:p w:rsidR="00DD7244" w:rsidRDefault="00DD72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FELayout/>
  </w:compat>
  <w:rsids>
    <w:rsidRoot w:val="00783FB7"/>
    <w:rsid w:val="0001438A"/>
    <w:rsid w:val="00022EC6"/>
    <w:rsid w:val="00046E0A"/>
    <w:rsid w:val="0004712D"/>
    <w:rsid w:val="00052008"/>
    <w:rsid w:val="00067471"/>
    <w:rsid w:val="000815DD"/>
    <w:rsid w:val="00091B34"/>
    <w:rsid w:val="0009242C"/>
    <w:rsid w:val="000B164F"/>
    <w:rsid w:val="000B6B81"/>
    <w:rsid w:val="000E6AA4"/>
    <w:rsid w:val="000E71C2"/>
    <w:rsid w:val="000F4A42"/>
    <w:rsid w:val="0011290B"/>
    <w:rsid w:val="00113EBD"/>
    <w:rsid w:val="00120C89"/>
    <w:rsid w:val="00123F41"/>
    <w:rsid w:val="00124B96"/>
    <w:rsid w:val="00136A10"/>
    <w:rsid w:val="00144A55"/>
    <w:rsid w:val="00163203"/>
    <w:rsid w:val="00177D74"/>
    <w:rsid w:val="00181A43"/>
    <w:rsid w:val="001C4932"/>
    <w:rsid w:val="001D13D3"/>
    <w:rsid w:val="001D6AB2"/>
    <w:rsid w:val="001D7007"/>
    <w:rsid w:val="001F3605"/>
    <w:rsid w:val="00220F5A"/>
    <w:rsid w:val="0025615E"/>
    <w:rsid w:val="002821DD"/>
    <w:rsid w:val="0028356D"/>
    <w:rsid w:val="002852EE"/>
    <w:rsid w:val="00287D88"/>
    <w:rsid w:val="00290749"/>
    <w:rsid w:val="002969B4"/>
    <w:rsid w:val="002A407E"/>
    <w:rsid w:val="002A55D5"/>
    <w:rsid w:val="002C52D9"/>
    <w:rsid w:val="002C62D9"/>
    <w:rsid w:val="002E5E2E"/>
    <w:rsid w:val="002F28D6"/>
    <w:rsid w:val="00340C4E"/>
    <w:rsid w:val="00347BB1"/>
    <w:rsid w:val="0035090C"/>
    <w:rsid w:val="003515F2"/>
    <w:rsid w:val="00353DE9"/>
    <w:rsid w:val="00381472"/>
    <w:rsid w:val="003907D7"/>
    <w:rsid w:val="003A0551"/>
    <w:rsid w:val="003B2E14"/>
    <w:rsid w:val="003B63EE"/>
    <w:rsid w:val="003B73BA"/>
    <w:rsid w:val="003C3B06"/>
    <w:rsid w:val="003E0BE4"/>
    <w:rsid w:val="003E49F9"/>
    <w:rsid w:val="003E4BA6"/>
    <w:rsid w:val="003F01E7"/>
    <w:rsid w:val="003F2CE2"/>
    <w:rsid w:val="00405C9B"/>
    <w:rsid w:val="0041447F"/>
    <w:rsid w:val="00424041"/>
    <w:rsid w:val="00426D0A"/>
    <w:rsid w:val="00443F68"/>
    <w:rsid w:val="0044787F"/>
    <w:rsid w:val="00467AC5"/>
    <w:rsid w:val="004859AD"/>
    <w:rsid w:val="004900CB"/>
    <w:rsid w:val="00491159"/>
    <w:rsid w:val="00495E83"/>
    <w:rsid w:val="004B6126"/>
    <w:rsid w:val="004C03E1"/>
    <w:rsid w:val="004F1380"/>
    <w:rsid w:val="004F2CA1"/>
    <w:rsid w:val="004F4B9C"/>
    <w:rsid w:val="004F5A2E"/>
    <w:rsid w:val="005006BA"/>
    <w:rsid w:val="00521B94"/>
    <w:rsid w:val="005369E0"/>
    <w:rsid w:val="00564B38"/>
    <w:rsid w:val="0057600B"/>
    <w:rsid w:val="00580190"/>
    <w:rsid w:val="00582B58"/>
    <w:rsid w:val="005A1E38"/>
    <w:rsid w:val="005B29F1"/>
    <w:rsid w:val="005B3771"/>
    <w:rsid w:val="005B734A"/>
    <w:rsid w:val="005D3974"/>
    <w:rsid w:val="00607636"/>
    <w:rsid w:val="0062301D"/>
    <w:rsid w:val="00630803"/>
    <w:rsid w:val="00641161"/>
    <w:rsid w:val="006434F0"/>
    <w:rsid w:val="00664124"/>
    <w:rsid w:val="00667E65"/>
    <w:rsid w:val="00677EB7"/>
    <w:rsid w:val="00677FD2"/>
    <w:rsid w:val="00683613"/>
    <w:rsid w:val="006842A2"/>
    <w:rsid w:val="00687B1E"/>
    <w:rsid w:val="00693F53"/>
    <w:rsid w:val="00697C81"/>
    <w:rsid w:val="006A211D"/>
    <w:rsid w:val="006B0BC5"/>
    <w:rsid w:val="006B5CE8"/>
    <w:rsid w:val="006C005E"/>
    <w:rsid w:val="006C7129"/>
    <w:rsid w:val="006E4056"/>
    <w:rsid w:val="006F0AD8"/>
    <w:rsid w:val="006F310F"/>
    <w:rsid w:val="006F3630"/>
    <w:rsid w:val="0070387A"/>
    <w:rsid w:val="007070A8"/>
    <w:rsid w:val="00720471"/>
    <w:rsid w:val="00725CD3"/>
    <w:rsid w:val="0073458C"/>
    <w:rsid w:val="00760203"/>
    <w:rsid w:val="00770FBF"/>
    <w:rsid w:val="00783F35"/>
    <w:rsid w:val="00783FB7"/>
    <w:rsid w:val="007855B2"/>
    <w:rsid w:val="0079504E"/>
    <w:rsid w:val="007A7506"/>
    <w:rsid w:val="007C24C8"/>
    <w:rsid w:val="007D5AF4"/>
    <w:rsid w:val="007E1912"/>
    <w:rsid w:val="007E3987"/>
    <w:rsid w:val="00810D4B"/>
    <w:rsid w:val="00823332"/>
    <w:rsid w:val="008265F6"/>
    <w:rsid w:val="008416B2"/>
    <w:rsid w:val="00844DFE"/>
    <w:rsid w:val="00845E17"/>
    <w:rsid w:val="0085273A"/>
    <w:rsid w:val="00857696"/>
    <w:rsid w:val="00857F9A"/>
    <w:rsid w:val="00864AD4"/>
    <w:rsid w:val="00865271"/>
    <w:rsid w:val="0086656F"/>
    <w:rsid w:val="00893A01"/>
    <w:rsid w:val="008A3354"/>
    <w:rsid w:val="008C28AE"/>
    <w:rsid w:val="008C4F4D"/>
    <w:rsid w:val="008C6B65"/>
    <w:rsid w:val="008D24C9"/>
    <w:rsid w:val="008E3394"/>
    <w:rsid w:val="008E49E9"/>
    <w:rsid w:val="008F11FE"/>
    <w:rsid w:val="00900E93"/>
    <w:rsid w:val="009062E1"/>
    <w:rsid w:val="00907245"/>
    <w:rsid w:val="00912238"/>
    <w:rsid w:val="009123C7"/>
    <w:rsid w:val="0091252F"/>
    <w:rsid w:val="009249BF"/>
    <w:rsid w:val="00943F85"/>
    <w:rsid w:val="0094465B"/>
    <w:rsid w:val="009546C7"/>
    <w:rsid w:val="0095478E"/>
    <w:rsid w:val="00973003"/>
    <w:rsid w:val="009805E5"/>
    <w:rsid w:val="009A2D4B"/>
    <w:rsid w:val="009A2F19"/>
    <w:rsid w:val="009E3F19"/>
    <w:rsid w:val="00A04C86"/>
    <w:rsid w:val="00A05C64"/>
    <w:rsid w:val="00A17A2F"/>
    <w:rsid w:val="00A24A48"/>
    <w:rsid w:val="00A32694"/>
    <w:rsid w:val="00A45106"/>
    <w:rsid w:val="00A638CA"/>
    <w:rsid w:val="00A66F14"/>
    <w:rsid w:val="00A857A1"/>
    <w:rsid w:val="00A87648"/>
    <w:rsid w:val="00A91E98"/>
    <w:rsid w:val="00A964EE"/>
    <w:rsid w:val="00AA5776"/>
    <w:rsid w:val="00AB7890"/>
    <w:rsid w:val="00AD08D7"/>
    <w:rsid w:val="00AF4E8B"/>
    <w:rsid w:val="00B064AD"/>
    <w:rsid w:val="00B162A9"/>
    <w:rsid w:val="00B17F5C"/>
    <w:rsid w:val="00B265BC"/>
    <w:rsid w:val="00B27242"/>
    <w:rsid w:val="00B3719F"/>
    <w:rsid w:val="00B43C59"/>
    <w:rsid w:val="00B47C63"/>
    <w:rsid w:val="00B66672"/>
    <w:rsid w:val="00B73529"/>
    <w:rsid w:val="00B864B1"/>
    <w:rsid w:val="00B86955"/>
    <w:rsid w:val="00B86F28"/>
    <w:rsid w:val="00B8758F"/>
    <w:rsid w:val="00BA36F9"/>
    <w:rsid w:val="00BB0B12"/>
    <w:rsid w:val="00BD4C15"/>
    <w:rsid w:val="00BD5CF2"/>
    <w:rsid w:val="00C05459"/>
    <w:rsid w:val="00C119D3"/>
    <w:rsid w:val="00C123B4"/>
    <w:rsid w:val="00C12899"/>
    <w:rsid w:val="00C1357C"/>
    <w:rsid w:val="00C26064"/>
    <w:rsid w:val="00C411A8"/>
    <w:rsid w:val="00C513D7"/>
    <w:rsid w:val="00C65DB6"/>
    <w:rsid w:val="00C768DD"/>
    <w:rsid w:val="00CA2598"/>
    <w:rsid w:val="00CA531C"/>
    <w:rsid w:val="00CB1EC4"/>
    <w:rsid w:val="00CB7823"/>
    <w:rsid w:val="00CF1674"/>
    <w:rsid w:val="00D112E0"/>
    <w:rsid w:val="00D1637A"/>
    <w:rsid w:val="00D353EF"/>
    <w:rsid w:val="00D45914"/>
    <w:rsid w:val="00D61001"/>
    <w:rsid w:val="00D8254A"/>
    <w:rsid w:val="00D8718B"/>
    <w:rsid w:val="00D94606"/>
    <w:rsid w:val="00D9533F"/>
    <w:rsid w:val="00D97F0C"/>
    <w:rsid w:val="00DC009C"/>
    <w:rsid w:val="00DD171F"/>
    <w:rsid w:val="00DD7244"/>
    <w:rsid w:val="00DD7DE9"/>
    <w:rsid w:val="00DE23F3"/>
    <w:rsid w:val="00DE5918"/>
    <w:rsid w:val="00DE5A38"/>
    <w:rsid w:val="00E14B74"/>
    <w:rsid w:val="00E27E14"/>
    <w:rsid w:val="00E330A7"/>
    <w:rsid w:val="00E3561C"/>
    <w:rsid w:val="00E43863"/>
    <w:rsid w:val="00E55999"/>
    <w:rsid w:val="00E83D17"/>
    <w:rsid w:val="00E86595"/>
    <w:rsid w:val="00E86AE7"/>
    <w:rsid w:val="00E954B8"/>
    <w:rsid w:val="00EA261D"/>
    <w:rsid w:val="00EA34E3"/>
    <w:rsid w:val="00EA543D"/>
    <w:rsid w:val="00EA7DBD"/>
    <w:rsid w:val="00EB639D"/>
    <w:rsid w:val="00EC042C"/>
    <w:rsid w:val="00ED3D3C"/>
    <w:rsid w:val="00ED6FBA"/>
    <w:rsid w:val="00F0003E"/>
    <w:rsid w:val="00F03DC9"/>
    <w:rsid w:val="00F060C6"/>
    <w:rsid w:val="00F12D46"/>
    <w:rsid w:val="00F2506D"/>
    <w:rsid w:val="00F30146"/>
    <w:rsid w:val="00F31F81"/>
    <w:rsid w:val="00F332EB"/>
    <w:rsid w:val="00F350E8"/>
    <w:rsid w:val="00F54A2F"/>
    <w:rsid w:val="00F57A13"/>
    <w:rsid w:val="00F9099F"/>
    <w:rsid w:val="00F952AB"/>
    <w:rsid w:val="00F96B30"/>
    <w:rsid w:val="00FA3759"/>
    <w:rsid w:val="00FA7765"/>
    <w:rsid w:val="00FD3013"/>
    <w:rsid w:val="00FD736B"/>
    <w:rsid w:val="00FE0259"/>
    <w:rsid w:val="00FE4B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3FB7"/>
    <w:pPr>
      <w:tabs>
        <w:tab w:val="left" w:pos="720"/>
      </w:tabs>
      <w:suppressAutoHyphens/>
    </w:pPr>
    <w:rPr>
      <w:rFonts w:ascii="Calibri" w:eastAsia="SimSun" w:hAnsi="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783FB7"/>
    <w:rPr>
      <w:color w:val="0000FF"/>
      <w:u w:val="single"/>
      <w:lang w:val="en-US" w:eastAsia="en-US" w:bidi="en-US"/>
    </w:rPr>
  </w:style>
  <w:style w:type="character" w:customStyle="1" w:styleId="journalname">
    <w:name w:val="journalname"/>
    <w:basedOn w:val="DefaultParagraphFont"/>
    <w:rsid w:val="00783FB7"/>
  </w:style>
  <w:style w:type="character" w:customStyle="1" w:styleId="year">
    <w:name w:val="year"/>
    <w:basedOn w:val="DefaultParagraphFont"/>
    <w:rsid w:val="00783FB7"/>
  </w:style>
  <w:style w:type="character" w:customStyle="1" w:styleId="volume">
    <w:name w:val="volume"/>
    <w:basedOn w:val="DefaultParagraphFont"/>
    <w:rsid w:val="00783FB7"/>
  </w:style>
  <w:style w:type="character" w:customStyle="1" w:styleId="issue">
    <w:name w:val="issue"/>
    <w:basedOn w:val="DefaultParagraphFont"/>
    <w:rsid w:val="00783FB7"/>
  </w:style>
  <w:style w:type="character" w:customStyle="1" w:styleId="page">
    <w:name w:val="page"/>
    <w:basedOn w:val="DefaultParagraphFont"/>
    <w:rsid w:val="00783FB7"/>
  </w:style>
  <w:style w:type="paragraph" w:customStyle="1" w:styleId="Heading">
    <w:name w:val="Heading"/>
    <w:basedOn w:val="Normal"/>
    <w:next w:val="Textbody"/>
    <w:rsid w:val="00783FB7"/>
    <w:pPr>
      <w:keepNext/>
      <w:spacing w:before="240" w:after="120"/>
    </w:pPr>
    <w:rPr>
      <w:rFonts w:ascii="Arial" w:eastAsia="Microsoft YaHei" w:hAnsi="Arial" w:cs="Mangal"/>
      <w:sz w:val="28"/>
      <w:szCs w:val="28"/>
    </w:rPr>
  </w:style>
  <w:style w:type="paragraph" w:customStyle="1" w:styleId="Textbody">
    <w:name w:val="Text body"/>
    <w:basedOn w:val="Normal"/>
    <w:rsid w:val="00783FB7"/>
    <w:pPr>
      <w:spacing w:after="120"/>
    </w:pPr>
  </w:style>
  <w:style w:type="paragraph" w:styleId="List">
    <w:name w:val="List"/>
    <w:basedOn w:val="Textbody"/>
    <w:rsid w:val="00783FB7"/>
    <w:rPr>
      <w:rFonts w:cs="Mangal"/>
    </w:rPr>
  </w:style>
  <w:style w:type="paragraph" w:styleId="Caption">
    <w:name w:val="caption"/>
    <w:basedOn w:val="Normal"/>
    <w:rsid w:val="00783FB7"/>
    <w:pPr>
      <w:suppressLineNumbers/>
      <w:spacing w:before="120" w:after="120"/>
    </w:pPr>
    <w:rPr>
      <w:rFonts w:cs="Mangal"/>
      <w:i/>
      <w:iCs/>
      <w:sz w:val="24"/>
      <w:szCs w:val="24"/>
    </w:rPr>
  </w:style>
  <w:style w:type="paragraph" w:customStyle="1" w:styleId="Index">
    <w:name w:val="Index"/>
    <w:basedOn w:val="Normal"/>
    <w:rsid w:val="00783FB7"/>
    <w:pPr>
      <w:suppressLineNumbers/>
    </w:pPr>
    <w:rPr>
      <w:rFonts w:cs="Mangal"/>
    </w:rPr>
  </w:style>
  <w:style w:type="paragraph" w:styleId="Header">
    <w:name w:val="header"/>
    <w:basedOn w:val="Normal"/>
    <w:link w:val="HeaderChar"/>
    <w:uiPriority w:val="99"/>
    <w:unhideWhenUsed/>
    <w:rsid w:val="00DD7244"/>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DD7244"/>
    <w:rPr>
      <w:rFonts w:ascii="Calibri" w:eastAsia="SimSun" w:hAnsi="Calibri"/>
      <w:color w:val="00000A"/>
    </w:rPr>
  </w:style>
  <w:style w:type="paragraph" w:styleId="Footer">
    <w:name w:val="footer"/>
    <w:basedOn w:val="Normal"/>
    <w:link w:val="FooterChar"/>
    <w:uiPriority w:val="99"/>
    <w:semiHidden/>
    <w:unhideWhenUsed/>
    <w:rsid w:val="00DD7244"/>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7244"/>
    <w:rPr>
      <w:rFonts w:ascii="Calibri" w:eastAsia="SimSun" w:hAnsi="Calibri"/>
      <w:color w:val="00000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1992</Words>
  <Characters>11361</Characters>
  <Application>Microsoft Office Word</Application>
  <DocSecurity>0</DocSecurity>
  <Lines>94</Lines>
  <Paragraphs>26</Paragraphs>
  <ScaleCrop>false</ScaleCrop>
  <Company/>
  <LinksUpToDate>false</LinksUpToDate>
  <CharactersWithSpaces>13327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Manish</dc:creator>
  <cp:lastModifiedBy>tutorial project</cp:lastModifiedBy>
  <cp:revision>2</cp:revision>
  <dcterms:created xsi:type="dcterms:W3CDTF">2012-04-23T21:33:00Z</dcterms:created>
  <dcterms:modified xsi:type="dcterms:W3CDTF">2012-04-23T21:33:00Z</dcterms:modified>
</cp:coreProperties>
</file>