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22" w:rsidRPr="008B0E87" w:rsidRDefault="00046D22" w:rsidP="00C46E65">
      <w:pPr>
        <w:spacing w:line="240" w:lineRule="auto"/>
        <w:rPr>
          <w:rFonts w:ascii="Times New Roman" w:hAnsi="Times New Roman" w:cs="Times New Roman"/>
          <w:b/>
          <w:sz w:val="32"/>
        </w:rPr>
      </w:pPr>
      <w:r w:rsidRPr="008B0E87">
        <w:rPr>
          <w:rFonts w:ascii="Times New Roman" w:hAnsi="Times New Roman" w:cs="Times New Roman"/>
          <w:b/>
          <w:sz w:val="32"/>
        </w:rPr>
        <w:t xml:space="preserve">Critical Review: </w:t>
      </w:r>
      <w:r w:rsidR="00BF0FD5" w:rsidRPr="008B0E87">
        <w:rPr>
          <w:rFonts w:ascii="Times New Roman" w:hAnsi="Times New Roman" w:cs="Times New Roman"/>
          <w:b/>
          <w:sz w:val="32"/>
        </w:rPr>
        <w:t>3D Forward and Back-Projection for X-Ray CT Using Separable Footprints</w:t>
      </w:r>
    </w:p>
    <w:p w:rsidR="00C46E65" w:rsidRPr="005D3365" w:rsidRDefault="00C46E65" w:rsidP="00C46E65">
      <w:pPr>
        <w:rPr>
          <w:rFonts w:ascii="Times New Roman" w:hAnsi="Times New Roman" w:cs="Times New Roman"/>
        </w:rPr>
      </w:pPr>
      <w:r w:rsidRPr="005D3365">
        <w:rPr>
          <w:rFonts w:ascii="Times New Roman" w:hAnsi="Times New Roman" w:cs="Times New Roman"/>
        </w:rPr>
        <w:t xml:space="preserve">Long, Yong, Jeffrey A. Fessler, and James M. Balter. "3D Forward and Back-Projection for X-Ray CT Using Separable Footprints." </w:t>
      </w:r>
      <w:r w:rsidRPr="005D3365">
        <w:rPr>
          <w:rFonts w:ascii="Times New Roman" w:hAnsi="Times New Roman" w:cs="Times New Roman"/>
          <w:i/>
          <w:iCs/>
        </w:rPr>
        <w:t>IEEE Transactions on Medical Imaging IEEE Trans. Med. Imaging</w:t>
      </w:r>
      <w:r w:rsidRPr="005D3365">
        <w:rPr>
          <w:rFonts w:ascii="Times New Roman" w:hAnsi="Times New Roman" w:cs="Times New Roman"/>
        </w:rPr>
        <w:t xml:space="preserve"> 29.11 (2010): 1839-850. Web. </w:t>
      </w:r>
    </w:p>
    <w:p w:rsidR="00193628" w:rsidRPr="005D3365" w:rsidRDefault="00C46E65" w:rsidP="00C46E65">
      <w:pPr>
        <w:spacing w:line="240" w:lineRule="auto"/>
        <w:rPr>
          <w:rFonts w:ascii="Times New Roman" w:hAnsi="Times New Roman" w:cs="Times New Roman"/>
          <w:b/>
          <w:u w:val="single"/>
        </w:rPr>
      </w:pPr>
      <w:r w:rsidRPr="005D3365">
        <w:rPr>
          <w:rFonts w:ascii="Times New Roman" w:hAnsi="Times New Roman" w:cs="Times New Roman"/>
          <w:b/>
          <w:u w:val="single"/>
        </w:rPr>
        <w:t xml:space="preserve">Project </w:t>
      </w:r>
      <w:r w:rsidR="00AE583F" w:rsidRPr="005D3365">
        <w:rPr>
          <w:rFonts w:ascii="Times New Roman" w:hAnsi="Times New Roman" w:cs="Times New Roman"/>
          <w:b/>
          <w:u w:val="single"/>
        </w:rPr>
        <w:t>Overview</w:t>
      </w:r>
    </w:p>
    <w:p w:rsidR="00C46E65" w:rsidRPr="005D3365" w:rsidRDefault="00193628" w:rsidP="00C46E65">
      <w:pPr>
        <w:spacing w:line="240" w:lineRule="auto"/>
        <w:rPr>
          <w:rFonts w:ascii="Times New Roman" w:hAnsi="Times New Roman" w:cs="Times New Roman"/>
        </w:rPr>
      </w:pPr>
      <w:r w:rsidRPr="005D3365">
        <w:rPr>
          <w:rFonts w:ascii="Times New Roman" w:hAnsi="Times New Roman" w:cs="Times New Roman"/>
        </w:rPr>
        <w:tab/>
        <w:t xml:space="preserve">Aim of our project is to develop a surgeon-friendly user-interface (UI) that simulates X-ray projections of a mobile C-arm. The mobile C-arm, contributed by its flexibility in source positioning, is a widely used in orthopedic surgeries or diagnostic imaging. </w:t>
      </w:r>
      <w:r w:rsidR="00C46E65" w:rsidRPr="005D3365">
        <w:rPr>
          <w:rFonts w:ascii="Times New Roman" w:hAnsi="Times New Roman" w:cs="Times New Roman"/>
        </w:rPr>
        <w:t>However, fine placement of the C-arm to display a preferred fluoroscopic view during surgical procedures requires multiple fluoroscopic images to be taken and is often time consuming. Our UI aims to reduce this burden in placement of the C-arm by providing simulated fluoroscopic image from source positions defined in simulation.</w:t>
      </w:r>
    </w:p>
    <w:p w:rsidR="00C46E65" w:rsidRPr="005D3365" w:rsidRDefault="00C46E65" w:rsidP="00AE583F">
      <w:pPr>
        <w:spacing w:line="240" w:lineRule="auto"/>
        <w:ind w:firstLine="720"/>
        <w:rPr>
          <w:rFonts w:ascii="Times New Roman" w:hAnsi="Times New Roman" w:cs="Times New Roman"/>
        </w:rPr>
      </w:pPr>
      <w:r w:rsidRPr="005D3365">
        <w:rPr>
          <w:rFonts w:ascii="Times New Roman" w:hAnsi="Times New Roman" w:cs="Times New Roman"/>
        </w:rPr>
        <w:t>Our</w:t>
      </w:r>
      <w:r w:rsidR="00193628" w:rsidRPr="005D3365">
        <w:rPr>
          <w:rFonts w:ascii="Times New Roman" w:hAnsi="Times New Roman" w:cs="Times New Roman"/>
        </w:rPr>
        <w:t xml:space="preserve"> project is co</w:t>
      </w:r>
      <w:r w:rsidRPr="005D3365">
        <w:rPr>
          <w:rFonts w:ascii="Times New Roman" w:hAnsi="Times New Roman" w:cs="Times New Roman"/>
        </w:rPr>
        <w:t>nsisted of a number of elements including generation of digitally reconstructed radiograph (DRR), defining relative position between C-arm and CT data, and geometric calibration of the C-arm in a virtual space. The</w:t>
      </w:r>
      <w:r w:rsidR="00193628" w:rsidRPr="005D3365">
        <w:rPr>
          <w:rFonts w:ascii="Times New Roman" w:hAnsi="Times New Roman" w:cs="Times New Roman"/>
        </w:rPr>
        <w:t xml:space="preserve"> paper selected here is particularly related to generation of </w:t>
      </w:r>
      <w:r w:rsidRPr="005D3365">
        <w:rPr>
          <w:rFonts w:ascii="Times New Roman" w:hAnsi="Times New Roman" w:cs="Times New Roman"/>
        </w:rPr>
        <w:t>DRR</w:t>
      </w:r>
      <w:r w:rsidR="00193628" w:rsidRPr="005D3365">
        <w:rPr>
          <w:rFonts w:ascii="Times New Roman" w:hAnsi="Times New Roman" w:cs="Times New Roman"/>
        </w:rPr>
        <w:t xml:space="preserve"> of preoperative CT data</w:t>
      </w:r>
      <w:r w:rsidR="00AE583F" w:rsidRPr="005D3365">
        <w:rPr>
          <w:rFonts w:ascii="Times New Roman" w:hAnsi="Times New Roman" w:cs="Times New Roman"/>
        </w:rPr>
        <w:t xml:space="preserve"> by forward-projection</w:t>
      </w:r>
      <w:r w:rsidR="00193628" w:rsidRPr="005D3365">
        <w:rPr>
          <w:rFonts w:ascii="Times New Roman" w:hAnsi="Times New Roman" w:cs="Times New Roman"/>
        </w:rPr>
        <w:t xml:space="preserve">. </w:t>
      </w:r>
    </w:p>
    <w:p w:rsidR="00046D22" w:rsidRPr="005D3365" w:rsidRDefault="00046D22" w:rsidP="00C46E65">
      <w:pPr>
        <w:spacing w:line="240" w:lineRule="auto"/>
        <w:rPr>
          <w:rFonts w:ascii="Times New Roman" w:hAnsi="Times New Roman" w:cs="Times New Roman"/>
          <w:b/>
          <w:u w:val="single"/>
        </w:rPr>
      </w:pPr>
      <w:r w:rsidRPr="005D3365">
        <w:rPr>
          <w:rFonts w:ascii="Times New Roman" w:hAnsi="Times New Roman" w:cs="Times New Roman"/>
          <w:b/>
          <w:u w:val="single"/>
        </w:rPr>
        <w:t xml:space="preserve">Paper </w:t>
      </w:r>
      <w:r w:rsidR="00C46E65" w:rsidRPr="005D3365">
        <w:rPr>
          <w:rFonts w:ascii="Times New Roman" w:hAnsi="Times New Roman" w:cs="Times New Roman"/>
          <w:b/>
          <w:u w:val="single"/>
        </w:rPr>
        <w:t>Selection</w:t>
      </w:r>
    </w:p>
    <w:p w:rsidR="00046D22" w:rsidRPr="005D3365" w:rsidRDefault="00AE583F" w:rsidP="00AE583F">
      <w:pPr>
        <w:spacing w:line="240" w:lineRule="auto"/>
        <w:ind w:firstLine="720"/>
        <w:rPr>
          <w:rFonts w:ascii="Times New Roman" w:hAnsi="Times New Roman" w:cs="Times New Roman"/>
        </w:rPr>
      </w:pPr>
      <w:r w:rsidRPr="005D3365">
        <w:rPr>
          <w:rFonts w:ascii="Times New Roman" w:hAnsi="Times New Roman" w:cs="Times New Roman"/>
        </w:rPr>
        <w:t>The paper selected, titled “</w:t>
      </w:r>
      <w:r w:rsidRPr="005D3365">
        <w:rPr>
          <w:rFonts w:ascii="Times New Roman" w:hAnsi="Times New Roman" w:cs="Times New Roman"/>
          <w:i/>
        </w:rPr>
        <w:t>3D Forward and Back-Projection for X-Ray CT Using Separable Footprints</w:t>
      </w:r>
      <w:r w:rsidRPr="005D3365">
        <w:rPr>
          <w:rFonts w:ascii="Times New Roman" w:hAnsi="Times New Roman" w:cs="Times New Roman"/>
        </w:rPr>
        <w:t xml:space="preserve">”, proposes a novel way to approximate voxel footprint functions as 2D separable functions, thereby reducing computational burden of integration over detector cells and enhancing accuracy compared to other methods to approximate the footprint function. </w:t>
      </w:r>
      <w:r w:rsidR="000251C4" w:rsidRPr="005D3365">
        <w:rPr>
          <w:rFonts w:ascii="Times New Roman" w:hAnsi="Times New Roman" w:cs="Times New Roman"/>
        </w:rPr>
        <w:t>For our purpose to provide DRRs to help surgeons to find their preferred fluoroscopic view, for smooth integration with surgical workflows, DRRs should be ideally generated in real time. Therefore a simple trilinear interpolation method is used to get a forward projection. However, on instances where a surgeon found his/her preferred view and wishes to see higher-quality DRR of the view, f</w:t>
      </w:r>
      <w:r w:rsidR="000251C4" w:rsidRPr="005D3365">
        <w:rPr>
          <w:rFonts w:ascii="Times New Roman" w:hAnsi="Times New Roman" w:cs="Times New Roman"/>
        </w:rPr>
        <w:t xml:space="preserve">orward-projection algorithm discussed in this paper could be implemented </w:t>
      </w:r>
      <w:r w:rsidR="000251C4" w:rsidRPr="005D3365">
        <w:rPr>
          <w:rFonts w:ascii="Times New Roman" w:hAnsi="Times New Roman" w:cs="Times New Roman"/>
        </w:rPr>
        <w:t>to generate the DRR, with higher accuracy and longer computation time</w:t>
      </w:r>
      <w:r w:rsidR="00E25F87" w:rsidRPr="005D3365">
        <w:rPr>
          <w:rFonts w:ascii="Times New Roman" w:hAnsi="Times New Roman" w:cs="Times New Roman"/>
        </w:rPr>
        <w:t>.</w:t>
      </w:r>
    </w:p>
    <w:p w:rsidR="00AE583F" w:rsidRPr="005D3365" w:rsidRDefault="00AE583F" w:rsidP="00AE583F">
      <w:pPr>
        <w:spacing w:line="240" w:lineRule="auto"/>
        <w:rPr>
          <w:rFonts w:ascii="Times New Roman" w:hAnsi="Times New Roman" w:cs="Times New Roman"/>
          <w:b/>
          <w:u w:val="single"/>
        </w:rPr>
      </w:pPr>
      <w:r w:rsidRPr="005D3365">
        <w:rPr>
          <w:rFonts w:ascii="Times New Roman" w:hAnsi="Times New Roman" w:cs="Times New Roman"/>
          <w:b/>
          <w:u w:val="single"/>
        </w:rPr>
        <w:t>Problem Statement</w:t>
      </w:r>
    </w:p>
    <w:p w:rsidR="008B0E87" w:rsidRDefault="00BA15F7" w:rsidP="00AE583F">
      <w:pPr>
        <w:spacing w:line="240" w:lineRule="auto"/>
        <w:rPr>
          <w:rFonts w:ascii="Times New Roman" w:hAnsi="Times New Roman" w:cs="Times New Roman"/>
        </w:rPr>
      </w:pPr>
      <w:r w:rsidRPr="005D3365">
        <w:rPr>
          <w:rFonts w:ascii="Times New Roman" w:hAnsi="Times New Roman" w:cs="Times New Roman"/>
        </w:rPr>
        <w:tab/>
        <w:t>Iterative methods for 3D image reconstruction in CT has a number of advantages over conventional methods</w:t>
      </w:r>
      <w:r w:rsidR="009A1040" w:rsidRPr="005D3365">
        <w:rPr>
          <w:rFonts w:ascii="Times New Roman" w:hAnsi="Times New Roman" w:cs="Times New Roman"/>
        </w:rPr>
        <w:t xml:space="preserve"> like filtered back-projections. The method provides images with better quality and reduced dose. However, the iterative method is computationally more expensive than conventional methods because of its iterative forward and backprojection processes, especially in 3D image reconstructions. </w:t>
      </w:r>
      <w:r w:rsidR="004A4291" w:rsidRPr="005D3365">
        <w:rPr>
          <w:rFonts w:ascii="Times New Roman" w:hAnsi="Times New Roman" w:cs="Times New Roman"/>
        </w:rPr>
        <w:t>There were many approaches to reduce this complexity, including approaches to enhance speed of integration of footprint functions. T</w:t>
      </w:r>
      <w:r w:rsidR="009A1040" w:rsidRPr="005D3365">
        <w:rPr>
          <w:rFonts w:ascii="Times New Roman" w:hAnsi="Times New Roman" w:cs="Times New Roman"/>
        </w:rPr>
        <w:t>his paper proposes approximat</w:t>
      </w:r>
      <w:r w:rsidR="008E63F0" w:rsidRPr="005D3365">
        <w:rPr>
          <w:rFonts w:ascii="Times New Roman" w:hAnsi="Times New Roman" w:cs="Times New Roman"/>
        </w:rPr>
        <w:t>ion of</w:t>
      </w:r>
      <w:r w:rsidR="009A1040" w:rsidRPr="005D3365">
        <w:rPr>
          <w:rFonts w:ascii="Times New Roman" w:hAnsi="Times New Roman" w:cs="Times New Roman"/>
        </w:rPr>
        <w:t xml:space="preserve"> voxel footprint function as 2D separable functions. </w:t>
      </w:r>
      <w:r w:rsidR="008E63F0" w:rsidRPr="005D3365">
        <w:rPr>
          <w:rFonts w:ascii="Times New Roman" w:hAnsi="Times New Roman" w:cs="Times New Roman"/>
        </w:rPr>
        <w:t xml:space="preserve">The paper explains background information, technical explanation of the methods with reasoning behind, and experiments to evaluate the methods. </w:t>
      </w:r>
      <w:r w:rsidR="004A4291" w:rsidRPr="005D3365">
        <w:rPr>
          <w:rFonts w:ascii="Times New Roman" w:hAnsi="Times New Roman" w:cs="Times New Roman"/>
        </w:rPr>
        <w:t xml:space="preserve">Rest of this review paper will be covered to briefly explain </w:t>
      </w:r>
      <w:r w:rsidR="008E63F0" w:rsidRPr="005D3365">
        <w:rPr>
          <w:rFonts w:ascii="Times New Roman" w:hAnsi="Times New Roman" w:cs="Times New Roman"/>
        </w:rPr>
        <w:t xml:space="preserve">backgrounds of cone-beam (CB) geometry and projection, </w:t>
      </w:r>
      <w:r w:rsidR="004A4291" w:rsidRPr="005D3365">
        <w:rPr>
          <w:rFonts w:ascii="Times New Roman" w:hAnsi="Times New Roman" w:cs="Times New Roman"/>
        </w:rPr>
        <w:t>the methods for 2D separable footprints (SF), and comparison between SF method</w:t>
      </w:r>
      <w:r w:rsidR="00FD7CA2" w:rsidRPr="005D3365">
        <w:rPr>
          <w:rFonts w:ascii="Times New Roman" w:hAnsi="Times New Roman" w:cs="Times New Roman"/>
        </w:rPr>
        <w:t>s</w:t>
      </w:r>
      <w:r w:rsidR="004A4291" w:rsidRPr="005D3365">
        <w:rPr>
          <w:rFonts w:ascii="Times New Roman" w:hAnsi="Times New Roman" w:cs="Times New Roman"/>
        </w:rPr>
        <w:t xml:space="preserve"> to other methods such as distance-driven (DD) projector approach.</w:t>
      </w:r>
    </w:p>
    <w:p w:rsidR="00AE583F" w:rsidRPr="005D3365" w:rsidRDefault="008B0E87" w:rsidP="008B0E87">
      <w:pPr>
        <w:rPr>
          <w:rFonts w:ascii="Times New Roman" w:hAnsi="Times New Roman" w:cs="Times New Roman"/>
        </w:rPr>
      </w:pPr>
      <w:r>
        <w:rPr>
          <w:rFonts w:ascii="Times New Roman" w:hAnsi="Times New Roman" w:cs="Times New Roman"/>
        </w:rPr>
        <w:br w:type="page"/>
      </w:r>
    </w:p>
    <w:p w:rsidR="00FD7CA2" w:rsidRPr="005D3365" w:rsidRDefault="008E63F0" w:rsidP="00AE583F">
      <w:pPr>
        <w:spacing w:line="240" w:lineRule="auto"/>
        <w:rPr>
          <w:rFonts w:ascii="Times New Roman" w:hAnsi="Times New Roman" w:cs="Times New Roman"/>
          <w:b/>
          <w:u w:val="single"/>
        </w:rPr>
      </w:pPr>
      <w:r w:rsidRPr="005D3365">
        <w:rPr>
          <w:rFonts w:ascii="Times New Roman" w:hAnsi="Times New Roman" w:cs="Times New Roman"/>
          <w:b/>
          <w:u w:val="single"/>
        </w:rPr>
        <w:lastRenderedPageBreak/>
        <w:t>Backgrounds: Cone-Beam (CB) geometry and projection</w:t>
      </w:r>
    </w:p>
    <w:p w:rsidR="004A4291" w:rsidRPr="005D3365" w:rsidRDefault="008E63F0" w:rsidP="00002E35">
      <w:pPr>
        <w:spacing w:line="240" w:lineRule="auto"/>
        <w:rPr>
          <w:rFonts w:ascii="Times New Roman" w:hAnsi="Times New Roman" w:cs="Times New Roman"/>
        </w:rPr>
      </w:pPr>
      <w:r w:rsidRPr="005D3365">
        <w:rPr>
          <w:rFonts w:ascii="Times New Roman" w:hAnsi="Times New Roman" w:cs="Times New Roman"/>
          <w:noProof/>
        </w:rPr>
        <w:drawing>
          <wp:inline distT="0" distB="0" distL="0" distR="0">
            <wp:extent cx="3200400" cy="16102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548" cy="1616847"/>
                    </a:xfrm>
                    <a:prstGeom prst="rect">
                      <a:avLst/>
                    </a:prstGeom>
                    <a:noFill/>
                    <a:ln>
                      <a:noFill/>
                    </a:ln>
                  </pic:spPr>
                </pic:pic>
              </a:graphicData>
            </a:graphic>
          </wp:inline>
        </w:drawing>
      </w:r>
      <w:r w:rsidR="00002E35" w:rsidRPr="005D3365">
        <w:rPr>
          <w:rFonts w:ascii="Times New Roman" w:hAnsi="Times New Roman" w:cs="Times New Roman"/>
          <w:noProof/>
        </w:rPr>
        <w:drawing>
          <wp:inline distT="0" distB="0" distL="0" distR="0" wp14:anchorId="2536626D" wp14:editId="326AA865">
            <wp:extent cx="997527" cy="1516241"/>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910" cy="1535063"/>
                    </a:xfrm>
                    <a:prstGeom prst="rect">
                      <a:avLst/>
                    </a:prstGeom>
                    <a:noFill/>
                    <a:ln>
                      <a:noFill/>
                    </a:ln>
                  </pic:spPr>
                </pic:pic>
              </a:graphicData>
            </a:graphic>
          </wp:inline>
        </w:drawing>
      </w:r>
      <w:r w:rsidR="00002E35" w:rsidRPr="005D3365">
        <w:rPr>
          <w:rFonts w:ascii="Times New Roman" w:hAnsi="Times New Roman" w:cs="Times New Roman"/>
          <w:noProof/>
        </w:rPr>
        <w:drawing>
          <wp:inline distT="0" distB="0" distL="0" distR="0" wp14:anchorId="5E7D1195" wp14:editId="7F186561">
            <wp:extent cx="1537694" cy="1166669"/>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930" cy="1175953"/>
                    </a:xfrm>
                    <a:prstGeom prst="rect">
                      <a:avLst/>
                    </a:prstGeom>
                    <a:noFill/>
                    <a:ln>
                      <a:noFill/>
                    </a:ln>
                  </pic:spPr>
                </pic:pic>
              </a:graphicData>
            </a:graphic>
          </wp:inline>
        </w:drawing>
      </w:r>
    </w:p>
    <w:p w:rsidR="008E63F0" w:rsidRPr="005D3365" w:rsidRDefault="00887376" w:rsidP="008E63F0">
      <w:pPr>
        <w:spacing w:line="240" w:lineRule="auto"/>
        <w:jc w:val="center"/>
        <w:rPr>
          <w:rFonts w:ascii="Times New Roman" w:hAnsi="Times New Roman" w:cs="Times New Roman"/>
        </w:rPr>
      </w:pPr>
      <w:r w:rsidRPr="005D3365">
        <w:rPr>
          <w:rFonts w:ascii="Times New Roman" w:hAnsi="Times New Roman" w:cs="Times New Roman"/>
        </w:rPr>
        <w:t xml:space="preserve">  </w:t>
      </w:r>
    </w:p>
    <w:p w:rsidR="008E63F0" w:rsidRPr="00657540" w:rsidRDefault="007E68C9" w:rsidP="00887376">
      <w:pPr>
        <w:jc w:val="center"/>
        <w:rPr>
          <w:rFonts w:ascii="Times New Roman" w:hAnsi="Times New Roman" w:cs="Times New Roman"/>
          <w:sz w:val="18"/>
        </w:rPr>
      </w:pPr>
      <w:r w:rsidRPr="00657540">
        <w:rPr>
          <w:rFonts w:ascii="Times New Roman" w:hAnsi="Times New Roman" w:cs="Times New Roman"/>
          <w:sz w:val="18"/>
        </w:rPr>
        <w:t>Figure 1. Geometry of co</w:t>
      </w:r>
      <w:r w:rsidR="00002E35" w:rsidRPr="00657540">
        <w:rPr>
          <w:rFonts w:ascii="Times New Roman" w:hAnsi="Times New Roman" w:cs="Times New Roman"/>
          <w:sz w:val="18"/>
        </w:rPr>
        <w:t>ne-beam with flat detector (left)</w:t>
      </w:r>
      <w:r w:rsidR="00887376" w:rsidRPr="00657540">
        <w:rPr>
          <w:rFonts w:ascii="Times New Roman" w:hAnsi="Times New Roman" w:cs="Times New Roman"/>
          <w:sz w:val="18"/>
        </w:rPr>
        <w:t xml:space="preserve">, </w:t>
      </w:r>
      <w:r w:rsidR="00002E35" w:rsidRPr="00657540">
        <w:rPr>
          <w:rFonts w:ascii="Times New Roman" w:hAnsi="Times New Roman" w:cs="Times New Roman"/>
          <w:sz w:val="18"/>
        </w:rPr>
        <w:t xml:space="preserve">and diagram of </w:t>
      </w:r>
      <w:r w:rsidR="00887376" w:rsidRPr="00657540">
        <w:rPr>
          <w:rFonts w:ascii="Times New Roman" w:hAnsi="Times New Roman" w:cs="Times New Roman"/>
          <w:sz w:val="18"/>
        </w:rPr>
        <w:t xml:space="preserve">azimuthal and polar angle </w:t>
      </w:r>
      <m:oMath>
        <m:r>
          <w:rPr>
            <w:rFonts w:ascii="Cambria Math" w:hAnsi="Cambria Math" w:cs="Times New Roman"/>
            <w:sz w:val="18"/>
          </w:rPr>
          <m:t>φ</m:t>
        </m:r>
      </m:oMath>
      <w:r w:rsidR="00887376" w:rsidRPr="00657540">
        <w:rPr>
          <w:rFonts w:ascii="Times New Roman" w:hAnsi="Times New Roman" w:cs="Times New Roman"/>
          <w:sz w:val="18"/>
        </w:rPr>
        <w:t xml:space="preserve"> and </w:t>
      </w:r>
      <m:oMath>
        <m:r>
          <w:rPr>
            <w:rFonts w:ascii="Cambria Math" w:hAnsi="Cambria Math" w:cs="Times New Roman"/>
            <w:sz w:val="18"/>
          </w:rPr>
          <m:t>θ</m:t>
        </m:r>
      </m:oMath>
      <w:r w:rsidR="00887376" w:rsidRPr="00657540">
        <w:rPr>
          <w:rFonts w:ascii="Times New Roman" w:hAnsi="Times New Roman" w:cs="Times New Roman"/>
          <w:sz w:val="18"/>
        </w:rPr>
        <w:t xml:space="preserve"> </w:t>
      </w:r>
      <w:r w:rsidR="00002E35" w:rsidRPr="00657540">
        <w:rPr>
          <w:rFonts w:ascii="Times New Roman" w:hAnsi="Times New Roman" w:cs="Times New Roman"/>
          <w:sz w:val="18"/>
        </w:rPr>
        <w:t>of ray (right)</w:t>
      </w:r>
    </w:p>
    <w:p w:rsidR="007747AA" w:rsidRDefault="007E68C9" w:rsidP="007747AA">
      <w:pPr>
        <w:spacing w:line="240" w:lineRule="auto"/>
        <w:ind w:firstLine="720"/>
        <w:rPr>
          <w:rFonts w:ascii="Times New Roman" w:hAnsi="Times New Roman" w:cs="Times New Roman"/>
        </w:rPr>
      </w:pPr>
      <w:r w:rsidRPr="005D3365">
        <w:rPr>
          <w:rFonts w:ascii="Times New Roman" w:hAnsi="Times New Roman" w:cs="Times New Roman"/>
        </w:rPr>
        <w:t xml:space="preserve">The paper is written based on a CB system with a flat detector. </w:t>
      </w:r>
      <w:r w:rsidR="007747AA">
        <w:rPr>
          <w:rFonts w:ascii="Times New Roman" w:hAnsi="Times New Roman" w:cs="Times New Roman"/>
        </w:rPr>
        <w:t>This section of the paper provides necessary technical backgrounds in CB geometries and projections. Not all technical explanation on the paper is listed in this section.</w:t>
      </w:r>
    </w:p>
    <w:p w:rsidR="00DC0D31" w:rsidRPr="005D3365" w:rsidRDefault="00C8269A" w:rsidP="007747AA">
      <w:pPr>
        <w:spacing w:line="240" w:lineRule="auto"/>
        <w:ind w:firstLine="720"/>
        <w:rPr>
          <w:rFonts w:ascii="Times New Roman" w:hAnsi="Times New Roman" w:cs="Times New Roman"/>
        </w:rPr>
      </w:pPr>
      <w:r w:rsidRPr="005D3365">
        <w:rPr>
          <w:rFonts w:ascii="Times New Roman" w:hAnsi="Times New Roman" w:cs="Times New Roman"/>
        </w:rPr>
        <w:t xml:space="preserve">Figure 1 explains </w:t>
      </w:r>
      <w:r w:rsidR="007C22D7" w:rsidRPr="005D3365">
        <w:rPr>
          <w:rFonts w:ascii="Times New Roman" w:hAnsi="Times New Roman" w:cs="Times New Roman"/>
        </w:rPr>
        <w:t xml:space="preserve">parameters used to explain </w:t>
      </w:r>
      <w:r w:rsidRPr="005D3365">
        <w:rPr>
          <w:rFonts w:ascii="Times New Roman" w:hAnsi="Times New Roman" w:cs="Times New Roman"/>
        </w:rPr>
        <w:t xml:space="preserve">geometries of </w:t>
      </w:r>
      <w:r w:rsidR="007E68C9" w:rsidRPr="005D3365">
        <w:rPr>
          <w:rFonts w:ascii="Times New Roman" w:hAnsi="Times New Roman" w:cs="Times New Roman"/>
        </w:rPr>
        <w:t>the</w:t>
      </w:r>
      <w:r w:rsidR="007C22D7" w:rsidRPr="005D3365">
        <w:rPr>
          <w:rFonts w:ascii="Times New Roman" w:hAnsi="Times New Roman" w:cs="Times New Roman"/>
        </w:rPr>
        <w:t xml:space="preserve"> CB</w:t>
      </w:r>
      <w:r w:rsidR="007E68C9" w:rsidRPr="005D3365">
        <w:rPr>
          <w:rFonts w:ascii="Times New Roman" w:hAnsi="Times New Roman" w:cs="Times New Roman"/>
        </w:rPr>
        <w:t xml:space="preserve"> system</w:t>
      </w:r>
      <w:r w:rsidRPr="005D3365">
        <w:rPr>
          <w:rFonts w:ascii="Times New Roman" w:hAnsi="Times New Roman" w:cs="Times New Roman"/>
        </w:rPr>
        <w:t>.  In</w:t>
      </w:r>
      <w:r w:rsidR="007C22D7" w:rsidRPr="005D3365">
        <w:rPr>
          <w:rFonts w:ascii="Times New Roman" w:hAnsi="Times New Roman" w:cs="Times New Roman"/>
        </w:rPr>
        <w:t xml:space="preserve"> the system, </w:t>
      </w:r>
      <m:oMath>
        <m:sSub>
          <m:sSubPr>
            <m:ctrlPr>
              <w:rPr>
                <w:rFonts w:ascii="Cambria Math" w:hAnsi="Cambria Math" w:cs="Times New Roman"/>
                <w:i/>
                <w:iCs/>
              </w:rPr>
            </m:ctrlPr>
          </m:sSubPr>
          <m:e>
            <m:acc>
              <m:accPr>
                <m:chr m:val="⃗"/>
                <m:ctrlPr>
                  <w:rPr>
                    <w:rFonts w:ascii="Cambria Math" w:hAnsi="Cambria Math" w:cs="Times New Roman"/>
                    <w:i/>
                    <w:iCs/>
                  </w:rPr>
                </m:ctrlPr>
              </m:accPr>
              <m:e>
                <m:r>
                  <w:rPr>
                    <w:rFonts w:ascii="Cambria Math" w:hAnsi="Cambria Math" w:cs="Times New Roman"/>
                  </w:rPr>
                  <m:t>p</m:t>
                </m:r>
              </m:e>
            </m:acc>
          </m:e>
          <m:sub>
            <m:r>
              <w:rPr>
                <w:rFonts w:ascii="Cambria Math" w:hAnsi="Cambria Math" w:cs="Times New Roman"/>
              </w:rPr>
              <m:t>0</m:t>
            </m:r>
          </m:sub>
        </m:sSub>
      </m:oMath>
      <w:r w:rsidRPr="005D3365">
        <w:rPr>
          <w:rFonts w:ascii="Times New Roman" w:hAnsi="Times New Roman" w:cs="Times New Roman"/>
        </w:rPr>
        <w:t xml:space="preserve"> denotes a source position, </w:t>
      </w:r>
      <m:oMath>
        <m:sSub>
          <m:sSubPr>
            <m:ctrlPr>
              <w:rPr>
                <w:rFonts w:ascii="Cambria Math" w:hAnsi="Cambria Math" w:cs="Times New Roman"/>
                <w:i/>
                <w:iCs/>
              </w:rPr>
            </m:ctrlPr>
          </m:sSubPr>
          <m:e>
            <m:acc>
              <m:accPr>
                <m:chr m:val="⃗"/>
                <m:ctrlPr>
                  <w:rPr>
                    <w:rFonts w:ascii="Cambria Math" w:hAnsi="Cambria Math" w:cs="Times New Roman"/>
                    <w:i/>
                    <w:iCs/>
                  </w:rPr>
                </m:ctrlPr>
              </m:accPr>
              <m:e>
                <m:r>
                  <w:rPr>
                    <w:rFonts w:ascii="Cambria Math" w:hAnsi="Cambria Math" w:cs="Times New Roman"/>
                  </w:rPr>
                  <m:t>p</m:t>
                </m:r>
              </m:e>
            </m:acc>
          </m:e>
          <m:sub>
            <m:r>
              <w:rPr>
                <w:rFonts w:ascii="Cambria Math" w:hAnsi="Cambria Math" w:cs="Times New Roman"/>
              </w:rPr>
              <m:t>1</m:t>
            </m:r>
          </m:sub>
        </m:sSub>
      </m:oMath>
      <w:r w:rsidRPr="005D3365">
        <w:rPr>
          <w:rFonts w:ascii="Times New Roman" w:hAnsi="Times New Roman" w:cs="Times New Roman"/>
        </w:rPr>
        <w:t xml:space="preserve"> is a projection point on the 2D detector, </w:t>
      </w:r>
      <m:oMath>
        <m:acc>
          <m:accPr>
            <m:chr m:val="⃗"/>
            <m:ctrlPr>
              <w:rPr>
                <w:rFonts w:ascii="Cambria Math" w:hAnsi="Cambria Math" w:cs="Times New Roman"/>
                <w:i/>
                <w:iCs/>
              </w:rPr>
            </m:ctrlPr>
          </m:accPr>
          <m:e>
            <m:r>
              <w:rPr>
                <w:rFonts w:ascii="Cambria Math" w:hAnsi="Cambria Math" w:cs="Times New Roman"/>
              </w:rPr>
              <m:t>e</m:t>
            </m:r>
          </m:e>
        </m:acc>
      </m:oMath>
      <w:r w:rsidRPr="005D3365">
        <w:rPr>
          <w:rFonts w:ascii="Times New Roman" w:hAnsi="Times New Roman" w:cs="Times New Roman"/>
        </w:rPr>
        <w:t xml:space="preserve"> is the direction vector of a ray from</w:t>
      </w:r>
      <w:r w:rsidR="007C22D7" w:rsidRPr="005D3365">
        <w:rPr>
          <w:rFonts w:ascii="Times New Roman" w:hAnsi="Times New Roman" w:cs="Times New Roman"/>
        </w:rPr>
        <w:t xml:space="preserve"> </w:t>
      </w:r>
      <m:oMath>
        <m:sSub>
          <m:sSubPr>
            <m:ctrlPr>
              <w:rPr>
                <w:rFonts w:ascii="Cambria Math" w:hAnsi="Cambria Math" w:cs="Times New Roman"/>
                <w:i/>
                <w:iCs/>
              </w:rPr>
            </m:ctrlPr>
          </m:sSubPr>
          <m:e>
            <m:acc>
              <m:accPr>
                <m:chr m:val="⃗"/>
                <m:ctrlPr>
                  <w:rPr>
                    <w:rFonts w:ascii="Cambria Math" w:hAnsi="Cambria Math" w:cs="Times New Roman"/>
                    <w:i/>
                    <w:iCs/>
                  </w:rPr>
                </m:ctrlPr>
              </m:accPr>
              <m:e>
                <m:r>
                  <w:rPr>
                    <w:rFonts w:ascii="Cambria Math" w:hAnsi="Cambria Math" w:cs="Times New Roman"/>
                  </w:rPr>
                  <m:t>p</m:t>
                </m:r>
              </m:e>
            </m:acc>
          </m:e>
          <m:sub>
            <m:r>
              <w:rPr>
                <w:rFonts w:ascii="Cambria Math" w:hAnsi="Cambria Math" w:cs="Times New Roman"/>
              </w:rPr>
              <m:t>0</m:t>
            </m:r>
          </m:sub>
        </m:sSub>
      </m:oMath>
      <w:r w:rsidR="007C22D7" w:rsidRPr="005D3365">
        <w:rPr>
          <w:rFonts w:ascii="Times New Roman" w:hAnsi="Times New Roman" w:cs="Times New Roman"/>
        </w:rPr>
        <w:t xml:space="preserve"> </w:t>
      </w:r>
      <w:r w:rsidRPr="005D3365">
        <w:rPr>
          <w:rFonts w:ascii="Times New Roman" w:hAnsi="Times New Roman" w:cs="Times New Roman"/>
        </w:rPr>
        <w:t xml:space="preserve">to </w:t>
      </w:r>
      <m:oMath>
        <m:sSub>
          <m:sSubPr>
            <m:ctrlPr>
              <w:rPr>
                <w:rFonts w:ascii="Cambria Math" w:hAnsi="Cambria Math" w:cs="Times New Roman"/>
                <w:i/>
                <w:iCs/>
              </w:rPr>
            </m:ctrlPr>
          </m:sSubPr>
          <m:e>
            <m:acc>
              <m:accPr>
                <m:chr m:val="⃗"/>
                <m:ctrlPr>
                  <w:rPr>
                    <w:rFonts w:ascii="Cambria Math" w:hAnsi="Cambria Math" w:cs="Times New Roman"/>
                    <w:i/>
                    <w:iCs/>
                  </w:rPr>
                </m:ctrlPr>
              </m:accPr>
              <m:e>
                <m:r>
                  <w:rPr>
                    <w:rFonts w:ascii="Cambria Math" w:hAnsi="Cambria Math" w:cs="Times New Roman"/>
                  </w:rPr>
                  <m:t>p</m:t>
                </m:r>
              </m:e>
            </m:acc>
          </m:e>
          <m:sub>
            <m:r>
              <w:rPr>
                <w:rFonts w:ascii="Cambria Math" w:hAnsi="Cambria Math" w:cs="Times New Roman"/>
              </w:rPr>
              <m:t>1</m:t>
            </m:r>
          </m:sub>
        </m:sSub>
      </m:oMath>
      <w:r w:rsidR="007C22D7" w:rsidRPr="005D3365">
        <w:rPr>
          <w:rFonts w:ascii="Times New Roman" w:hAnsi="Times New Roman" w:cs="Times New Roman"/>
        </w:rPr>
        <w:t xml:space="preserve">. β is the angle of the source position counterclockwise from y axis. (s, t) denotes the detector coordinates. </w:t>
      </w:r>
      <w:r w:rsidR="007C22D7" w:rsidRPr="005D3365">
        <w:rPr>
          <w:rFonts w:ascii="Times New Roman" w:hAnsi="Times New Roman" w:cs="Times New Roman"/>
          <w:i/>
        </w:rPr>
        <w:t>D</w:t>
      </w:r>
      <w:r w:rsidR="007C22D7" w:rsidRPr="005D3365">
        <w:rPr>
          <w:rFonts w:ascii="Times New Roman" w:hAnsi="Times New Roman" w:cs="Times New Roman"/>
          <w:i/>
          <w:vertAlign w:val="subscript"/>
        </w:rPr>
        <w:t>s0</w:t>
      </w:r>
      <w:r w:rsidR="007C22D7" w:rsidRPr="005D3365">
        <w:rPr>
          <w:rFonts w:ascii="Times New Roman" w:hAnsi="Times New Roman" w:cs="Times New Roman"/>
          <w:i/>
        </w:rPr>
        <w:t xml:space="preserve"> </w:t>
      </w:r>
      <w:r w:rsidR="007C22D7" w:rsidRPr="005D3365">
        <w:rPr>
          <w:rFonts w:ascii="Times New Roman" w:hAnsi="Times New Roman" w:cs="Times New Roman"/>
        </w:rPr>
        <w:t xml:space="preserve">and </w:t>
      </w:r>
      <w:r w:rsidR="007C22D7" w:rsidRPr="005D3365">
        <w:rPr>
          <w:rFonts w:ascii="Times New Roman" w:hAnsi="Times New Roman" w:cs="Times New Roman"/>
          <w:i/>
        </w:rPr>
        <w:t>D</w:t>
      </w:r>
      <w:r w:rsidR="007C22D7" w:rsidRPr="005D3365">
        <w:rPr>
          <w:rFonts w:ascii="Times New Roman" w:hAnsi="Times New Roman" w:cs="Times New Roman"/>
          <w:i/>
          <w:vertAlign w:val="subscript"/>
        </w:rPr>
        <w:t>0d</w:t>
      </w:r>
      <w:r w:rsidR="007C22D7" w:rsidRPr="005D3365">
        <w:rPr>
          <w:rFonts w:ascii="Times New Roman" w:hAnsi="Times New Roman" w:cs="Times New Roman"/>
        </w:rPr>
        <w:t xml:space="preserve"> is distance from source to rotation center and distance from rotation center to detector each. </w:t>
      </w:r>
    </w:p>
    <w:p w:rsidR="00907CBC" w:rsidRPr="005D3365" w:rsidRDefault="007747AA" w:rsidP="00C46E65">
      <w:pPr>
        <w:spacing w:line="240" w:lineRule="auto"/>
        <w:rPr>
          <w:rFonts w:ascii="Times New Roman" w:hAnsi="Times New Roman" w:cs="Times New Roman"/>
        </w:rPr>
      </w:pPr>
      <w:r>
        <w:rPr>
          <w:rFonts w:ascii="Times New Roman" w:hAnsi="Times New Roman" w:cs="Times New Roman"/>
        </w:rPr>
        <w:t xml:space="preserve">Discretized object represented by superimposed basis function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Pr>
          <w:rFonts w:ascii="Times New Roman" w:hAnsi="Times New Roman" w:cs="Times New Roman"/>
        </w:rPr>
        <w:t xml:space="preserve"> </w:t>
      </w:r>
      <w:r w:rsidR="00907CBC" w:rsidRPr="005D3365">
        <w:rPr>
          <w:rFonts w:ascii="Times New Roman" w:hAnsi="Times New Roman" w:cs="Times New Roman"/>
        </w:rPr>
        <w:t xml:space="preserve">on </w:t>
      </w:r>
      <m:oMath>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1</m:t>
            </m:r>
          </m:sub>
        </m:sSub>
        <m:r>
          <w:rPr>
            <w:rFonts w:ascii="Cambria Math" w:hAnsi="Cambria Math" w:cs="Times New Roman"/>
          </w:rPr>
          <m:t xml:space="preserve"> ×</m:t>
        </m:r>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2</m:t>
            </m:r>
          </m:sub>
        </m:sSub>
        <m:r>
          <w:rPr>
            <w:rFonts w:ascii="Cambria Math" w:hAnsi="Cambria Math" w:cs="Times New Roman"/>
          </w:rPr>
          <m:t xml:space="preserve"> ×</m:t>
        </m:r>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3</m:t>
            </m:r>
          </m:sub>
        </m:sSub>
      </m:oMath>
      <w:r w:rsidR="00907CBC" w:rsidRPr="005D3365">
        <w:rPr>
          <w:rFonts w:ascii="Times New Roman" w:hAnsi="Times New Roman" w:cs="Times New Roman"/>
        </w:rPr>
        <w:t xml:space="preserve"> Cartesian grid</w:t>
      </w:r>
      <w:r>
        <w:rPr>
          <w:rFonts w:ascii="Times New Roman" w:hAnsi="Times New Roman" w:cs="Times New Roman"/>
        </w:rPr>
        <w:t xml:space="preserve"> is</w:t>
      </w:r>
      <w:r w:rsidR="00907CBC" w:rsidRPr="005D3365">
        <w:rPr>
          <w:rFonts w:ascii="Times New Roman" w:hAnsi="Times New Roman" w:cs="Times New Roman"/>
        </w:rPr>
        <w:t xml:space="preserve">: </w:t>
      </w:r>
    </w:p>
    <w:p w:rsidR="00907CBC" w:rsidRPr="005D3365" w:rsidRDefault="00907CBC" w:rsidP="00C46E65">
      <w:pPr>
        <w:spacing w:line="24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x</m:t>
                  </m:r>
                </m:e>
              </m:acc>
            </m:e>
          </m:d>
          <m:r>
            <w:rPr>
              <w:rFonts w:ascii="Cambria Math" w:hAnsi="Cambria Math" w:cs="Times New Roman"/>
            </w:rPr>
            <m:t>=</m:t>
          </m:r>
          <m:nary>
            <m:naryPr>
              <m:chr m:val="∑"/>
              <m:limLoc m:val="undOvr"/>
              <m:supHide m:val="1"/>
              <m:ctrlPr>
                <w:rPr>
                  <w:rFonts w:ascii="Cambria Math" w:hAnsi="Cambria Math" w:cs="Times New Roman"/>
                  <w:i/>
                </w:rPr>
              </m:ctrlPr>
            </m:naryPr>
            <m:sub>
              <m:acc>
                <m:accPr>
                  <m:chr m:val="⃗"/>
                  <m:ctrlPr>
                    <w:rPr>
                      <w:rFonts w:ascii="Cambria Math" w:hAnsi="Cambria Math" w:cs="Times New Roman"/>
                      <w:i/>
                    </w:rPr>
                  </m:ctrlPr>
                </m:accPr>
                <m:e>
                  <m:r>
                    <w:rPr>
                      <w:rFonts w:ascii="Cambria Math" w:hAnsi="Cambria Math" w:cs="Times New Roman"/>
                    </w:rPr>
                    <m:t>n</m:t>
                  </m:r>
                </m:e>
              </m:acc>
            </m:sub>
            <m:sup/>
            <m:e>
              <m:r>
                <w:rPr>
                  <w:rFonts w:ascii="Cambria Math" w:hAnsi="Cambria Math" w:cs="Times New Roman"/>
                </w:rPr>
                <m:t>f</m:t>
              </m:r>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e>
          </m:nary>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c</m:t>
                  </m:r>
                </m:e>
              </m:acc>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e>
          </m:d>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m:t>
              </m:r>
            </m:e>
          </m:acc>
          <m:r>
            <w:rPr>
              <w:rFonts w:ascii="Cambria Math" w:hAnsi="Cambria Math" w:cs="Times New Roman"/>
            </w:rPr>
            <m:t>)</m:t>
          </m:r>
        </m:oMath>
      </m:oMathPara>
    </w:p>
    <w:p w:rsidR="004C057D" w:rsidRPr="005D3365" w:rsidRDefault="00A17491" w:rsidP="007747AA">
      <w:pPr>
        <w:spacing w:line="240" w:lineRule="auto"/>
        <w:rPr>
          <w:rFonts w:ascii="Times New Roman" w:hAnsi="Times New Roman" w:cs="Times New Roman"/>
        </w:rPr>
      </w:pPr>
      <w:r w:rsidRPr="005D3365">
        <w:rPr>
          <w:rFonts w:ascii="Times New Roman" w:hAnsi="Times New Roman" w:cs="Times New Roman"/>
        </w:rPr>
        <w:t xml:space="preserve">where sum is for all the lattices </w:t>
      </w:r>
      <m:oMath>
        <m:acc>
          <m:accPr>
            <m:chr m:val="⃗"/>
            <m:ctrlPr>
              <w:rPr>
                <w:rFonts w:ascii="Cambria Math" w:hAnsi="Cambria Math" w:cs="Times New Roman"/>
                <w:i/>
              </w:rPr>
            </m:ctrlPr>
          </m:accPr>
          <m:e>
            <m:r>
              <w:rPr>
                <w:rFonts w:ascii="Cambria Math" w:hAnsi="Cambria Math" w:cs="Times New Roman"/>
              </w:rPr>
              <m:t>n</m:t>
            </m:r>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m:t>
            </m:r>
          </m:sub>
        </m:sSub>
        <m:r>
          <w:rPr>
            <w:rFonts w:ascii="Cambria Math" w:hAnsi="Cambria Math" w:cs="Times New Roman"/>
          </w:rPr>
          <m:t>)</m:t>
        </m:r>
      </m:oMath>
      <w:r w:rsidR="00941D41" w:rsidRPr="005D3365">
        <w:rPr>
          <w:rFonts w:ascii="Times New Roman" w:hAnsi="Times New Roman" w:cs="Times New Roman"/>
        </w:rPr>
        <w:t>.</w:t>
      </w:r>
      <w:r w:rsidR="0051402C" w:rsidRPr="005D3365">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c</m:t>
            </m:r>
          </m:e>
        </m:acc>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ctrlPr>
              <w:rPr>
                <w:rFonts w:ascii="Cambria Math" w:hAnsi="Cambria Math" w:cs="Times New Roman"/>
              </w:rPr>
            </m:ctrlPr>
          </m:e>
          <m:sub>
            <m:r>
              <w:rPr>
                <w:rFonts w:ascii="Cambria Math" w:hAnsi="Cambria Math" w:cs="Times New Roman"/>
              </w:rPr>
              <m:t>1</m:t>
            </m:r>
          </m:sub>
        </m:sSub>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ctrlPr>
              <w:rPr>
                <w:rFonts w:ascii="Cambria Math" w:hAnsi="Cambria Math" w:cs="Times New Roman"/>
              </w:rPr>
            </m:ctrlPr>
          </m:e>
          <m:sub>
            <m:r>
              <w:rPr>
                <w:rFonts w:ascii="Cambria Math" w:hAnsi="Cambria Math" w:cs="Times New Roman"/>
              </w:rPr>
              <m:t>2</m:t>
            </m:r>
          </m:sub>
        </m:sSub>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ctrlPr>
              <w:rPr>
                <w:rFonts w:ascii="Cambria Math" w:hAnsi="Cambria Math" w:cs="Times New Roman"/>
              </w:rPr>
            </m:ctrlPr>
          </m:e>
          <m:sub>
            <m:r>
              <w:rPr>
                <w:rFonts w:ascii="Cambria Math" w:hAnsi="Cambria Math" w:cs="Times New Roman"/>
              </w:rPr>
              <m:t>3</m:t>
            </m:r>
          </m:sub>
        </m:sSub>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r>
          <m:rPr>
            <m:sty m:val="p"/>
          </m:rPr>
          <w:rPr>
            <w:rFonts w:ascii="Cambria Math" w:hAnsi="Cambria Math" w:cs="Times New Roman"/>
          </w:rPr>
          <m:t>)</m:t>
        </m:r>
      </m:oMath>
      <w:r w:rsidR="00941D41" w:rsidRPr="005D3365">
        <w:rPr>
          <w:rFonts w:ascii="Times New Roman" w:hAnsi="Times New Roman" w:cs="Times New Roman"/>
        </w:rPr>
        <w:t xml:space="preserve"> is a center of </w:t>
      </w:r>
      <m:oMath>
        <m:acc>
          <m:accPr>
            <m:chr m:val="⃗"/>
            <m:ctrlPr>
              <w:rPr>
                <w:rFonts w:ascii="Cambria Math" w:hAnsi="Cambria Math" w:cs="Times New Roman"/>
                <w:i/>
              </w:rPr>
            </m:ctrlPr>
          </m:accPr>
          <m:e>
            <m:r>
              <w:rPr>
                <w:rFonts w:ascii="Cambria Math" w:hAnsi="Cambria Math" w:cs="Times New Roman"/>
              </w:rPr>
              <m:t>n</m:t>
            </m:r>
          </m:e>
        </m:acc>
      </m:oMath>
      <w:r w:rsidR="00941D41" w:rsidRPr="005D3365">
        <w:rPr>
          <w:rFonts w:ascii="Times New Roman" w:hAnsi="Times New Roman" w:cs="Times New Roman"/>
        </w:rPr>
        <w:t>th basis function.</w:t>
      </w:r>
      <w:r w:rsidR="004C057D" w:rsidRPr="005D336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oMath>
      <w:r w:rsidR="00941D41" w:rsidRPr="005D3365">
        <w:rPr>
          <w:rFonts w:ascii="Times New Roman" w:hAnsi="Times New Roman" w:cs="Times New Roman"/>
        </w:rPr>
        <w:t xml:space="preserve"> </w:t>
      </w:r>
      <w:r w:rsidR="004C057D" w:rsidRPr="005D3365">
        <w:rPr>
          <w:rFonts w:ascii="Times New Roman" w:hAnsi="Times New Roman" w:cs="Times New Roman"/>
        </w:rPr>
        <w:t xml:space="preserve">is a common basis function, which is superimposed on the Cartesian grid. </w:t>
      </w:r>
      <m:oMath>
        <m:acc>
          <m:accPr>
            <m:chr m:val="⃗"/>
            <m:ctrlPr>
              <w:rPr>
                <w:rFonts w:ascii="Cambria Math" w:hAnsi="Cambria Math" w:cs="Times New Roman"/>
                <w:i/>
              </w:rPr>
            </m:ctrlPr>
          </m:accPr>
          <m:e>
            <m:r>
              <w:rPr>
                <w:rFonts w:ascii="Cambria Math" w:hAnsi="Cambria Math" w:cs="Times New Roman"/>
              </w:rPr>
              <m:t>∆</m:t>
            </m:r>
          </m:e>
        </m:acc>
      </m:oMath>
      <w:r w:rsidR="004C057D" w:rsidRPr="005D3365">
        <w:rPr>
          <w:rFonts w:ascii="Times New Roman" w:hAnsi="Times New Roman" w:cs="Times New Roman"/>
        </w:rPr>
        <w:t xml:space="preserve"> denotes grid spacing and operator ‘./’ represent elementwise division. </w:t>
      </w:r>
    </w:p>
    <w:p w:rsidR="00DC0D31" w:rsidRPr="007747AA" w:rsidRDefault="00DC0D31" w:rsidP="007747AA">
      <w:pPr>
        <w:spacing w:line="240" w:lineRule="auto"/>
        <w:rPr>
          <w:rFonts w:ascii="Times New Roman" w:hAnsi="Times New Roman" w:cs="Times New Roman"/>
        </w:rPr>
      </w:pPr>
      <w:r w:rsidRPr="005D3365">
        <w:rPr>
          <w:rFonts w:ascii="Times New Roman" w:hAnsi="Times New Roman" w:cs="Times New Roman"/>
        </w:rPr>
        <w:t xml:space="preserve">Then, </w:t>
      </w:r>
      <w:r w:rsidR="007747AA">
        <w:rPr>
          <w:rFonts w:ascii="Times New Roman" w:hAnsi="Times New Roman" w:cs="Times New Roman"/>
        </w:rPr>
        <w:t xml:space="preserve">projection </w:t>
      </w:r>
      <w:r w:rsidR="007747AA">
        <w:rPr>
          <w:rFonts w:ascii="Times New Roman" w:hAnsi="Times New Roman" w:cs="Times New Roman"/>
          <w:i/>
        </w:rPr>
        <w:t>y</w:t>
      </w:r>
      <w:r w:rsidR="007747AA">
        <w:rPr>
          <w:rFonts w:ascii="Times New Roman" w:hAnsi="Times New Roman" w:cs="Times New Roman"/>
          <w:i/>
          <w:vertAlign w:val="subscript"/>
        </w:rPr>
        <w:t>β</w:t>
      </w:r>
      <w:r w:rsidR="007747AA">
        <w:rPr>
          <w:rFonts w:ascii="Times New Roman" w:hAnsi="Times New Roman" w:cs="Times New Roman"/>
        </w:rPr>
        <w:t>[s</w:t>
      </w:r>
      <w:r w:rsidR="007747AA" w:rsidRPr="007747AA">
        <w:rPr>
          <w:rFonts w:ascii="Times New Roman" w:hAnsi="Times New Roman" w:cs="Times New Roman"/>
          <w:i/>
          <w:vertAlign w:val="subscript"/>
        </w:rPr>
        <w:t>k</w:t>
      </w:r>
      <w:r w:rsidR="007747AA">
        <w:rPr>
          <w:rFonts w:ascii="Times New Roman" w:hAnsi="Times New Roman" w:cs="Times New Roman"/>
        </w:rPr>
        <w:t>, t</w:t>
      </w:r>
      <w:r w:rsidR="007747AA" w:rsidRPr="007747AA">
        <w:rPr>
          <w:rFonts w:ascii="Times New Roman" w:hAnsi="Times New Roman" w:cs="Times New Roman"/>
          <w:i/>
          <w:vertAlign w:val="subscript"/>
        </w:rPr>
        <w:t>l</w:t>
      </w:r>
      <w:r w:rsidR="007747AA">
        <w:rPr>
          <w:rFonts w:ascii="Times New Roman" w:hAnsi="Times New Roman" w:cs="Times New Roman"/>
        </w:rPr>
        <w:t xml:space="preserve">] of 3D discretized object </w:t>
      </w:r>
      <m:oMath>
        <m:r>
          <w:rPr>
            <w:rFonts w:ascii="Cambria Math" w:hAnsi="Cambria Math" w:cs="Times New Roman"/>
          </w:rPr>
          <m:t>f</m:t>
        </m:r>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n</m:t>
                </m:r>
              </m:e>
            </m:acc>
          </m:e>
        </m:d>
      </m:oMath>
      <w:r w:rsidR="007747AA">
        <w:rPr>
          <w:rFonts w:ascii="Times New Roman" w:hAnsi="Times New Roman" w:cs="Times New Roman"/>
        </w:rPr>
        <w:t xml:space="preserve"> is defined as:</w:t>
      </w:r>
    </w:p>
    <w:p w:rsidR="00C03BD1" w:rsidRPr="005D3365" w:rsidRDefault="007747AA" w:rsidP="007747AA">
      <w:pPr>
        <w:spacing w:line="240" w:lineRule="auto"/>
        <w:jc w:val="center"/>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β</m:t>
              </m:r>
            </m:sub>
          </m:sSub>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l</m:t>
                  </m:r>
                </m:sub>
              </m:sSub>
            </m:e>
          </m:d>
          <m:r>
            <w:rPr>
              <w:rFonts w:ascii="Cambria Math" w:hAnsi="Cambria Math" w:cs="Times New Roman"/>
            </w:rPr>
            <m:t>=</m:t>
          </m:r>
          <m:nary>
            <m:naryPr>
              <m:chr m:val="∑"/>
              <m:supHide m:val="1"/>
              <m:ctrlPr>
                <w:rPr>
                  <w:rFonts w:ascii="Cambria Math" w:hAnsi="Cambria Math" w:cs="Times New Roman"/>
                  <w:i/>
                  <w:iCs/>
                </w:rPr>
              </m:ctrlPr>
            </m:naryPr>
            <m:sub>
              <m:acc>
                <m:accPr>
                  <m:chr m:val="⃗"/>
                  <m:ctrlPr>
                    <w:rPr>
                      <w:rFonts w:ascii="Cambria Math" w:hAnsi="Cambria Math" w:cs="Times New Roman"/>
                      <w:i/>
                      <w:iCs/>
                    </w:rPr>
                  </m:ctrlPr>
                </m:accPr>
                <m:e>
                  <m:r>
                    <w:rPr>
                      <w:rFonts w:ascii="Cambria Math" w:hAnsi="Cambria Math" w:cs="Times New Roman"/>
                    </w:rPr>
                    <m:t>n</m:t>
                  </m:r>
                </m:e>
              </m:acc>
            </m:sub>
            <m:sup/>
            <m:e>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β</m:t>
                  </m:r>
                </m:sub>
              </m:sSub>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l</m:t>
                      </m:r>
                    </m:sub>
                  </m:sSub>
                  <m:r>
                    <w:rPr>
                      <w:rFonts w:ascii="Cambria Math" w:hAnsi="Cambria Math" w:cs="Times New Roman"/>
                    </w:rPr>
                    <m:t>;</m:t>
                  </m:r>
                  <m:acc>
                    <m:accPr>
                      <m:chr m:val="⃗"/>
                      <m:ctrlPr>
                        <w:rPr>
                          <w:rFonts w:ascii="Cambria Math" w:hAnsi="Cambria Math" w:cs="Times New Roman"/>
                          <w:i/>
                          <w:iCs/>
                        </w:rPr>
                      </m:ctrlPr>
                    </m:accPr>
                    <m:e>
                      <m:r>
                        <w:rPr>
                          <w:rFonts w:ascii="Cambria Math" w:hAnsi="Cambria Math" w:cs="Times New Roman"/>
                        </w:rPr>
                        <m:t>n</m:t>
                      </m:r>
                    </m:e>
                  </m:acc>
                </m:e>
              </m:d>
              <m:r>
                <w:rPr>
                  <w:rFonts w:ascii="Cambria Math" w:hAnsi="Cambria Math" w:cs="Times New Roman"/>
                </w:rPr>
                <m:t>f(</m:t>
              </m:r>
              <m:acc>
                <m:accPr>
                  <m:chr m:val="⃗"/>
                  <m:ctrlPr>
                    <w:rPr>
                      <w:rFonts w:ascii="Cambria Math" w:hAnsi="Cambria Math" w:cs="Times New Roman"/>
                      <w:i/>
                      <w:iCs/>
                    </w:rPr>
                  </m:ctrlPr>
                </m:accPr>
                <m:e>
                  <m:r>
                    <w:rPr>
                      <w:rFonts w:ascii="Cambria Math" w:hAnsi="Cambria Math" w:cs="Times New Roman"/>
                    </w:rPr>
                    <m:t>n</m:t>
                  </m:r>
                </m:e>
              </m:acc>
              <m:r>
                <w:rPr>
                  <w:rFonts w:ascii="Cambria Math" w:hAnsi="Cambria Math" w:cs="Times New Roman"/>
                </w:rPr>
                <m:t>)</m:t>
              </m:r>
            </m:e>
          </m:nary>
        </m:oMath>
      </m:oMathPara>
    </w:p>
    <w:p w:rsidR="00C03BD1" w:rsidRPr="005D3365" w:rsidRDefault="00C03BD1" w:rsidP="007747AA">
      <w:pPr>
        <w:spacing w:line="240" w:lineRule="auto"/>
        <w:rPr>
          <w:rFonts w:ascii="Times New Roman" w:hAnsi="Times New Roman" w:cs="Times New Roman"/>
        </w:rPr>
      </w:pPr>
      <w:r w:rsidRPr="005D3365">
        <w:rPr>
          <w:rFonts w:ascii="Times New Roman" w:hAnsi="Times New Roman" w:cs="Times New Roman"/>
        </w:rPr>
        <w:t xml:space="preserve">Where </w:t>
      </w:r>
      <m:oMath>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β</m:t>
            </m:r>
          </m:sub>
        </m:sSub>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l</m:t>
                </m:r>
              </m:sub>
            </m:sSub>
            <m:r>
              <w:rPr>
                <w:rFonts w:ascii="Cambria Math" w:hAnsi="Cambria Math" w:cs="Times New Roman"/>
              </w:rPr>
              <m:t>;</m:t>
            </m:r>
            <m:acc>
              <m:accPr>
                <m:chr m:val="⃗"/>
                <m:ctrlPr>
                  <w:rPr>
                    <w:rFonts w:ascii="Cambria Math" w:hAnsi="Cambria Math" w:cs="Times New Roman"/>
                    <w:i/>
                    <w:iCs/>
                  </w:rPr>
                </m:ctrlPr>
              </m:accPr>
              <m:e>
                <m:r>
                  <w:rPr>
                    <w:rFonts w:ascii="Cambria Math" w:hAnsi="Cambria Math" w:cs="Times New Roman"/>
                  </w:rPr>
                  <m:t>n</m:t>
                </m:r>
              </m:e>
            </m:acc>
          </m:e>
        </m:d>
        <m:r>
          <m:rPr>
            <m:sty m:val="p"/>
          </m:rPr>
          <w:rPr>
            <w:rFonts w:ascii="Cambria Math" w:hAnsi="Cambria Math" w:cs="Times New Roman"/>
          </w:rPr>
          <m:t>=F(</m:t>
        </m:r>
        <m:sSub>
          <m:sSubPr>
            <m:ctrlPr>
              <w:rPr>
                <w:rFonts w:ascii="Cambria Math" w:hAnsi="Cambria Math" w:cs="Times New Roman"/>
                <w:iCs/>
              </w:rPr>
            </m:ctrlPr>
          </m:sSubPr>
          <m:e>
            <m:r>
              <m:rPr>
                <m:sty m:val="p"/>
              </m:rPr>
              <w:rPr>
                <w:rFonts w:ascii="Cambria Math" w:hAnsi="Cambria Math" w:cs="Times New Roman"/>
              </w:rPr>
              <m:t>s</m:t>
            </m:r>
          </m:e>
          <m:sub>
            <m:r>
              <m:rPr>
                <m:sty m:val="p"/>
              </m:rPr>
              <w:rPr>
                <w:rFonts w:ascii="Cambria Math" w:hAnsi="Cambria Math" w:cs="Times New Roman"/>
              </w:rPr>
              <m:t>k</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l</m:t>
            </m:r>
          </m:sub>
        </m:sSub>
        <m:r>
          <w:rPr>
            <w:rFonts w:ascii="Cambria Math" w:hAnsi="Cambria Math" w:cs="Times New Roman"/>
          </w:rPr>
          <m:t xml:space="preserve"> </m:t>
        </m:r>
        <m:r>
          <w:rPr>
            <w:rFonts w:ascii="Cambria Math" w:hAnsi="Cambria Math" w:cs="Times New Roman"/>
          </w:rPr>
          <m:t>β</m:t>
        </m:r>
        <m:r>
          <w:rPr>
            <w:rFonts w:ascii="Cambria Math" w:hAnsi="Cambria Math" w:cs="Times New Roman"/>
          </w:rPr>
          <m:t>,</m:t>
        </m:r>
        <m:acc>
          <m:accPr>
            <m:chr m:val="⃗"/>
            <m:ctrlPr>
              <w:rPr>
                <w:rFonts w:ascii="Cambria Math" w:hAnsi="Cambria Math" w:cs="Times New Roman"/>
                <w:i/>
                <w:iCs/>
              </w:rPr>
            </m:ctrlPr>
          </m:accPr>
          <m:e>
            <m:r>
              <w:rPr>
                <w:rFonts w:ascii="Cambria Math" w:hAnsi="Cambria Math" w:cs="Times New Roman"/>
              </w:rPr>
              <m:t>n</m:t>
            </m:r>
          </m:e>
        </m:acc>
        <m:r>
          <w:rPr>
            <w:rFonts w:ascii="Cambria Math" w:hAnsi="Cambria Math" w:cs="Times New Roman"/>
          </w:rPr>
          <m:t>)</m:t>
        </m:r>
      </m:oMath>
      <w:r w:rsidRPr="005D3365">
        <w:rPr>
          <w:rFonts w:ascii="Times New Roman" w:hAnsi="Times New Roman" w:cs="Times New Roman"/>
        </w:rPr>
        <w:t xml:space="preserve"> denotes a blurred footprint function. This blurred footprint can be decomposed into system blur function </w:t>
      </w:r>
      <w:r w:rsidR="00911E49">
        <w:rPr>
          <w:rFonts w:ascii="Times New Roman" w:hAnsi="Times New Roman" w:cs="Times New Roman"/>
          <w:i/>
        </w:rPr>
        <w:t xml:space="preserve">h </w:t>
      </w:r>
      <w:r w:rsidRPr="005D3365">
        <w:rPr>
          <w:rFonts w:ascii="Times New Roman" w:hAnsi="Times New Roman" w:cs="Times New Roman"/>
        </w:rPr>
        <w:t xml:space="preserve">and CB footprint </w:t>
      </w:r>
      <w:r w:rsidR="00657540" w:rsidRPr="00911E49">
        <w:rPr>
          <w:rFonts w:ascii="Times New Roman" w:hAnsi="Times New Roman" w:cs="Times New Roman"/>
          <w:i/>
        </w:rPr>
        <w:t>q</w:t>
      </w:r>
      <w:r w:rsidR="00657540" w:rsidRPr="005D3365">
        <w:rPr>
          <w:rFonts w:ascii="Times New Roman" w:hAnsi="Times New Roman" w:cs="Times New Roman"/>
        </w:rPr>
        <w:t xml:space="preserve"> </w:t>
      </w:r>
      <w:r w:rsidRPr="005D3365">
        <w:rPr>
          <w:rFonts w:ascii="Times New Roman" w:hAnsi="Times New Roman" w:cs="Times New Roman"/>
        </w:rPr>
        <w:t>of</w:t>
      </w:r>
      <w:r w:rsidR="00657540">
        <w:rPr>
          <w:rFonts w:ascii="Times New Roman" w:hAnsi="Times New Roman" w:cs="Times New Roman"/>
        </w:rPr>
        <w:t xml:space="preserve"> the</w:t>
      </w:r>
      <w:r w:rsidRPr="005D3365">
        <w:rPr>
          <w:rFonts w:ascii="Times New Roman" w:hAnsi="Times New Roman" w:cs="Times New Roman"/>
        </w:rPr>
        <w:t xml:space="preserve"> basis function, as:</w:t>
      </w:r>
    </w:p>
    <w:p w:rsidR="00C03BD1" w:rsidRPr="005D3365" w:rsidRDefault="00C03BD1" w:rsidP="00C03BD1">
      <w:pPr>
        <w:spacing w:line="240" w:lineRule="auto"/>
        <w:jc w:val="center"/>
        <w:rPr>
          <w:rFonts w:ascii="Times New Roman" w:hAnsi="Times New Roman" w:cs="Times New Roman"/>
        </w:rPr>
      </w:pPr>
      <w:r w:rsidRPr="005D3365">
        <w:rPr>
          <w:rFonts w:ascii="Times New Roman" w:hAnsi="Times New Roman" w:cs="Times New Roman"/>
          <w:noProof/>
        </w:rPr>
        <w:drawing>
          <wp:inline distT="0" distB="0" distL="0" distR="0">
            <wp:extent cx="3033147" cy="287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7152" cy="301503"/>
                    </a:xfrm>
                    <a:prstGeom prst="rect">
                      <a:avLst/>
                    </a:prstGeom>
                    <a:noFill/>
                    <a:ln>
                      <a:noFill/>
                    </a:ln>
                  </pic:spPr>
                </pic:pic>
              </a:graphicData>
            </a:graphic>
          </wp:inline>
        </w:drawing>
      </w:r>
    </w:p>
    <w:p w:rsidR="00C03BD1" w:rsidRPr="005D3365" w:rsidRDefault="00C03BD1" w:rsidP="00C03BD1">
      <w:pPr>
        <w:spacing w:line="240" w:lineRule="auto"/>
        <w:rPr>
          <w:rFonts w:ascii="Times New Roman" w:hAnsi="Times New Roman" w:cs="Times New Roman"/>
        </w:rPr>
      </w:pPr>
      <w:r w:rsidRPr="005D3365">
        <w:rPr>
          <w:rFonts w:ascii="Times New Roman" w:hAnsi="Times New Roman" w:cs="Times New Roman"/>
        </w:rPr>
        <w:t xml:space="preserve">Where basis footprint function </w:t>
      </w:r>
      <m:oMath>
        <m:r>
          <m:rPr>
            <m:sty m:val="p"/>
          </m:rPr>
          <w:rPr>
            <w:rFonts w:ascii="Cambria Math" w:hAnsi="Cambria Math" w:cs="Times New Roman"/>
          </w:rPr>
          <m:t>q</m:t>
        </m:r>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s</m:t>
            </m:r>
          </m:e>
          <m:sub>
            <m:r>
              <m:rPr>
                <m:sty m:val="p"/>
              </m:rPr>
              <w:rPr>
                <w:rFonts w:ascii="Cambria Math" w:hAnsi="Cambria Math" w:cs="Times New Roman"/>
              </w:rPr>
              <m:t>k</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l</m:t>
            </m:r>
          </m:sub>
        </m:sSub>
        <m:r>
          <w:rPr>
            <w:rFonts w:ascii="Cambria Math" w:hAnsi="Cambria Math" w:cs="Times New Roman"/>
          </w:rPr>
          <m:t xml:space="preserve"> </m:t>
        </m:r>
        <m:r>
          <w:rPr>
            <w:rFonts w:ascii="Cambria Math" w:hAnsi="Cambria Math" w:cs="Times New Roman"/>
          </w:rPr>
          <m:t>β</m:t>
        </m:r>
        <m:r>
          <w:rPr>
            <w:rFonts w:ascii="Cambria Math" w:hAnsi="Cambria Math" w:cs="Times New Roman"/>
          </w:rPr>
          <m:t>,</m:t>
        </m:r>
        <m:acc>
          <m:accPr>
            <m:chr m:val="⃗"/>
            <m:ctrlPr>
              <w:rPr>
                <w:rFonts w:ascii="Cambria Math" w:hAnsi="Cambria Math" w:cs="Times New Roman"/>
                <w:i/>
                <w:iCs/>
              </w:rPr>
            </m:ctrlPr>
          </m:accPr>
          <m:e>
            <m:r>
              <w:rPr>
                <w:rFonts w:ascii="Cambria Math" w:hAnsi="Cambria Math" w:cs="Times New Roman"/>
              </w:rPr>
              <m:t>n</m:t>
            </m:r>
          </m:e>
        </m:acc>
        <m:r>
          <w:rPr>
            <w:rFonts w:ascii="Cambria Math" w:hAnsi="Cambria Math" w:cs="Times New Roman"/>
          </w:rPr>
          <m:t>)</m:t>
        </m:r>
      </m:oMath>
      <w:r w:rsidR="00911E49">
        <w:rPr>
          <w:rFonts w:ascii="Times New Roman" w:hAnsi="Times New Roman" w:cs="Times New Roman"/>
          <w:iCs/>
        </w:rPr>
        <w:t xml:space="preserve">, which is CB footprint of basis function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911E49">
        <w:rPr>
          <w:rFonts w:ascii="Times New Roman" w:hAnsi="Times New Roman" w:cs="Times New Roman"/>
        </w:rPr>
        <w:t>,</w:t>
      </w:r>
      <w:r w:rsidR="00911E49" w:rsidRPr="005D3365">
        <w:rPr>
          <w:rFonts w:ascii="Times New Roman" w:hAnsi="Times New Roman" w:cs="Times New Roman"/>
        </w:rPr>
        <w:t xml:space="preserve"> </w:t>
      </w:r>
      <w:r w:rsidR="00911E49">
        <w:rPr>
          <w:rFonts w:ascii="Times New Roman" w:hAnsi="Times New Roman" w:cs="Times New Roman"/>
        </w:rPr>
        <w:t xml:space="preserve">is </w:t>
      </w:r>
      <w:r w:rsidRPr="005D3365">
        <w:rPr>
          <w:rFonts w:ascii="Times New Roman" w:hAnsi="Times New Roman" w:cs="Times New Roman"/>
        </w:rPr>
        <w:t>defined as</w:t>
      </w:r>
    </w:p>
    <w:p w:rsidR="00C03BD1" w:rsidRPr="005D3365" w:rsidRDefault="00C03BD1" w:rsidP="00907CBC">
      <w:pPr>
        <w:spacing w:line="240" w:lineRule="auto"/>
        <w:jc w:val="center"/>
        <w:rPr>
          <w:rFonts w:ascii="Times New Roman" w:hAnsi="Times New Roman" w:cs="Times New Roman"/>
        </w:rPr>
      </w:pPr>
      <w:r w:rsidRPr="005D3365">
        <w:rPr>
          <w:rFonts w:ascii="Times New Roman" w:hAnsi="Times New Roman" w:cs="Times New Roman"/>
          <w:noProof/>
        </w:rPr>
        <w:drawing>
          <wp:inline distT="0" distB="0" distL="0" distR="0">
            <wp:extent cx="2517890" cy="35678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957" cy="375501"/>
                    </a:xfrm>
                    <a:prstGeom prst="rect">
                      <a:avLst/>
                    </a:prstGeom>
                    <a:noFill/>
                    <a:ln>
                      <a:noFill/>
                    </a:ln>
                  </pic:spPr>
                </pic:pic>
              </a:graphicData>
            </a:graphic>
          </wp:inline>
        </w:drawing>
      </w:r>
    </w:p>
    <w:p w:rsidR="00C03BD1" w:rsidRPr="005D3365" w:rsidRDefault="00C03BD1" w:rsidP="00C03BD1">
      <w:pPr>
        <w:spacing w:line="240" w:lineRule="auto"/>
        <w:rPr>
          <w:rFonts w:ascii="Times New Roman" w:hAnsi="Times New Roman" w:cs="Times New Roman"/>
        </w:rPr>
      </w:pPr>
      <w:r w:rsidRPr="005D3365">
        <w:rPr>
          <w:rFonts w:ascii="Times New Roman" w:hAnsi="Times New Roman" w:cs="Times New Roman"/>
        </w:rPr>
        <w:t xml:space="preserve">The paper chooses to use cubic voxels, so footprints of </w:t>
      </w:r>
      <w:r w:rsidR="00657540">
        <w:rPr>
          <w:rFonts w:ascii="Times New Roman" w:hAnsi="Times New Roman" w:cs="Times New Roman"/>
        </w:rPr>
        <w:t xml:space="preserve">a </w:t>
      </w:r>
      <w:r w:rsidRPr="005D3365">
        <w:rPr>
          <w:rFonts w:ascii="Times New Roman" w:hAnsi="Times New Roman" w:cs="Times New Roman"/>
        </w:rPr>
        <w:t xml:space="preserve">cubic voxel </w:t>
      </w:r>
      <w:r w:rsidR="00911E49">
        <w:rPr>
          <w:rFonts w:ascii="Times New Roman" w:hAnsi="Times New Roman" w:cs="Times New Roman"/>
        </w:rPr>
        <w:t xml:space="preserve">is </w:t>
      </w:r>
      <w:r w:rsidRPr="005D3365">
        <w:rPr>
          <w:rFonts w:ascii="Times New Roman" w:hAnsi="Times New Roman" w:cs="Times New Roman"/>
        </w:rPr>
        <w:t xml:space="preserve">defined as multiples of three </w:t>
      </w:r>
      <w:r w:rsidRPr="005D3365">
        <w:rPr>
          <w:rFonts w:ascii="Times New Roman" w:hAnsi="Times New Roman" w:cs="Times New Roman"/>
          <w:i/>
        </w:rPr>
        <w:t>rect</w:t>
      </w:r>
      <w:r w:rsidRPr="005D3365">
        <w:rPr>
          <w:rFonts w:ascii="Times New Roman" w:hAnsi="Times New Roman" w:cs="Times New Roman"/>
        </w:rPr>
        <w:t xml:space="preserve"> functions in x, y, z direction</w:t>
      </w:r>
      <w:r w:rsidR="00911E49">
        <w:rPr>
          <w:rFonts w:ascii="Times New Roman" w:hAnsi="Times New Roman" w:cs="Times New Roman"/>
        </w:rPr>
        <w:t>s.</w:t>
      </w:r>
      <w:r w:rsidR="00972367" w:rsidRPr="005D3365">
        <w:rPr>
          <w:rFonts w:ascii="Times New Roman" w:hAnsi="Times New Roman" w:cs="Times New Roman"/>
        </w:rPr>
        <w:t xml:space="preserve"> </w:t>
      </w:r>
      <w:r w:rsidR="00911E49">
        <w:rPr>
          <w:rFonts w:ascii="Times New Roman" w:hAnsi="Times New Roman" w:cs="Times New Roman"/>
        </w:rPr>
        <w:t xml:space="preserve">Exact calculation of the footprint function is </w:t>
      </w:r>
      <w:r w:rsidR="00911E49">
        <w:rPr>
          <w:rFonts w:ascii="Times New Roman" w:hAnsi="Times New Roman" w:cs="Times New Roman"/>
        </w:rPr>
        <w:t>described in the paper</w:t>
      </w:r>
      <w:r w:rsidR="00911E49">
        <w:rPr>
          <w:rFonts w:ascii="Times New Roman" w:hAnsi="Times New Roman" w:cs="Times New Roman"/>
        </w:rPr>
        <w:t xml:space="preserve"> yet it is computationally expensive. </w:t>
      </w:r>
    </w:p>
    <w:p w:rsidR="00A17491" w:rsidRPr="005D3365" w:rsidRDefault="00A17491" w:rsidP="001A76D8">
      <w:pPr>
        <w:spacing w:line="240" w:lineRule="auto"/>
        <w:jc w:val="center"/>
        <w:rPr>
          <w:rFonts w:ascii="Times New Roman" w:hAnsi="Times New Roman" w:cs="Times New Roman"/>
          <w:b/>
          <w:u w:val="single"/>
        </w:rPr>
      </w:pPr>
      <w:r w:rsidRPr="005D3365">
        <w:rPr>
          <w:rFonts w:ascii="Times New Roman" w:hAnsi="Times New Roman" w:cs="Times New Roman"/>
        </w:rPr>
        <w:lastRenderedPageBreak/>
        <w:drawing>
          <wp:inline distT="0" distB="0" distL="0" distR="0" wp14:anchorId="3C960D24" wp14:editId="6382E08A">
            <wp:extent cx="5188527" cy="3770552"/>
            <wp:effectExtent l="0" t="0" r="0" b="1905"/>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5205026" cy="3782542"/>
                    </a:xfrm>
                    <a:prstGeom prst="rect">
                      <a:avLst/>
                    </a:prstGeom>
                  </pic:spPr>
                </pic:pic>
              </a:graphicData>
            </a:graphic>
          </wp:inline>
        </w:drawing>
      </w:r>
    </w:p>
    <w:p w:rsidR="00FA598D" w:rsidRPr="00657540" w:rsidRDefault="00FA598D" w:rsidP="00FA598D">
      <w:pPr>
        <w:spacing w:line="240" w:lineRule="auto"/>
        <w:jc w:val="center"/>
        <w:rPr>
          <w:rFonts w:ascii="Times New Roman" w:hAnsi="Times New Roman" w:cs="Times New Roman"/>
          <w:sz w:val="18"/>
        </w:rPr>
      </w:pPr>
      <w:r w:rsidRPr="00657540">
        <w:rPr>
          <w:rFonts w:ascii="Times New Roman" w:hAnsi="Times New Roman" w:cs="Times New Roman"/>
          <w:sz w:val="18"/>
        </w:rPr>
        <w:t>Figure 2. True footprint function (1</w:t>
      </w:r>
      <w:r w:rsidRPr="00657540">
        <w:rPr>
          <w:rFonts w:ascii="Times New Roman" w:hAnsi="Times New Roman" w:cs="Times New Roman"/>
          <w:sz w:val="18"/>
          <w:vertAlign w:val="superscript"/>
        </w:rPr>
        <w:t>st</w:t>
      </w:r>
      <w:r w:rsidRPr="00657540">
        <w:rPr>
          <w:rFonts w:ascii="Times New Roman" w:hAnsi="Times New Roman" w:cs="Times New Roman"/>
          <w:sz w:val="18"/>
        </w:rPr>
        <w:t xml:space="preserve"> row) of voxels centered at origin (left column), [100, 150, 15] (mid column), and [93, 93, 93] (right column) with s and t profiles (2</w:t>
      </w:r>
      <w:r w:rsidRPr="00657540">
        <w:rPr>
          <w:rFonts w:ascii="Times New Roman" w:hAnsi="Times New Roman" w:cs="Times New Roman"/>
          <w:sz w:val="18"/>
          <w:vertAlign w:val="superscript"/>
        </w:rPr>
        <w:t>nd</w:t>
      </w:r>
      <w:r w:rsidRPr="00657540">
        <w:rPr>
          <w:rFonts w:ascii="Times New Roman" w:hAnsi="Times New Roman" w:cs="Times New Roman"/>
          <w:sz w:val="18"/>
        </w:rPr>
        <w:t>, 3</w:t>
      </w:r>
      <w:r w:rsidRPr="00657540">
        <w:rPr>
          <w:rFonts w:ascii="Times New Roman" w:hAnsi="Times New Roman" w:cs="Times New Roman"/>
          <w:sz w:val="18"/>
          <w:vertAlign w:val="superscript"/>
        </w:rPr>
        <w:t>rd</w:t>
      </w:r>
      <w:r w:rsidRPr="00657540">
        <w:rPr>
          <w:rFonts w:ascii="Times New Roman" w:hAnsi="Times New Roman" w:cs="Times New Roman"/>
          <w:sz w:val="18"/>
        </w:rPr>
        <w:t xml:space="preserve"> row)</w:t>
      </w:r>
    </w:p>
    <w:p w:rsidR="00A17491" w:rsidRPr="005D3365" w:rsidRDefault="00831688" w:rsidP="00A17491">
      <w:pPr>
        <w:spacing w:line="240" w:lineRule="auto"/>
        <w:rPr>
          <w:rFonts w:ascii="Times New Roman" w:hAnsi="Times New Roman" w:cs="Times New Roman"/>
          <w:b/>
          <w:u w:val="single"/>
        </w:rPr>
      </w:pPr>
      <w:r w:rsidRPr="005D3365">
        <w:rPr>
          <w:rFonts w:ascii="Times New Roman" w:hAnsi="Times New Roman" w:cs="Times New Roman"/>
          <w:b/>
          <w:u w:val="single"/>
        </w:rPr>
        <w:t>Approximation methods</w:t>
      </w:r>
    </w:p>
    <w:p w:rsidR="00456676" w:rsidRPr="005D3365" w:rsidRDefault="00456676" w:rsidP="00C03BD1">
      <w:pPr>
        <w:spacing w:line="240" w:lineRule="auto"/>
        <w:rPr>
          <w:rFonts w:ascii="Times New Roman" w:hAnsi="Times New Roman" w:cs="Times New Roman"/>
        </w:rPr>
      </w:pPr>
      <w:r w:rsidRPr="005D3365">
        <w:rPr>
          <w:rFonts w:ascii="Times New Roman" w:hAnsi="Times New Roman" w:cs="Times New Roman"/>
        </w:rPr>
        <w:t xml:space="preserve">1. </w:t>
      </w:r>
      <w:r w:rsidR="00887376" w:rsidRPr="005D3365">
        <w:rPr>
          <w:rFonts w:ascii="Times New Roman" w:hAnsi="Times New Roman" w:cs="Times New Roman"/>
        </w:rPr>
        <w:t>S</w:t>
      </w:r>
      <w:r w:rsidRPr="005D3365">
        <w:rPr>
          <w:rFonts w:ascii="Times New Roman" w:hAnsi="Times New Roman" w:cs="Times New Roman"/>
        </w:rPr>
        <w:t>eparable footprints (SF)</w:t>
      </w:r>
    </w:p>
    <w:p w:rsidR="00831688" w:rsidRPr="005D3365" w:rsidRDefault="00831688" w:rsidP="00907CBC">
      <w:pPr>
        <w:spacing w:line="240" w:lineRule="auto"/>
        <w:ind w:firstLine="720"/>
        <w:rPr>
          <w:rFonts w:ascii="Times New Roman" w:hAnsi="Times New Roman" w:cs="Times New Roman"/>
        </w:rPr>
      </w:pPr>
      <w:r w:rsidRPr="005D3365">
        <w:rPr>
          <w:rFonts w:ascii="Times New Roman" w:hAnsi="Times New Roman" w:cs="Times New Roman"/>
        </w:rPr>
        <w:t>It is computationally expensiv</w:t>
      </w:r>
      <w:r w:rsidR="00911E49">
        <w:rPr>
          <w:rFonts w:ascii="Times New Roman" w:hAnsi="Times New Roman" w:cs="Times New Roman"/>
        </w:rPr>
        <w:t>e to compute the exact footprint/blurred footprint functions during forward or backprojections</w:t>
      </w:r>
      <w:r w:rsidRPr="005D3365">
        <w:rPr>
          <w:rFonts w:ascii="Times New Roman" w:hAnsi="Times New Roman" w:cs="Times New Roman"/>
        </w:rPr>
        <w:t>. So the author of the paper approximated the system footprint function</w:t>
      </w:r>
      <w:r w:rsidR="00911E49">
        <w:rPr>
          <w:rFonts w:ascii="Times New Roman" w:hAnsi="Times New Roman" w:cs="Times New Roman"/>
        </w:rPr>
        <w:t xml:space="preserve"> from a simulation result of CB geometry</w:t>
      </w:r>
      <w:r w:rsidRPr="005D3365">
        <w:rPr>
          <w:rFonts w:ascii="Times New Roman" w:hAnsi="Times New Roman" w:cs="Times New Roman"/>
        </w:rPr>
        <w:t xml:space="preserve">. </w:t>
      </w:r>
      <w:r w:rsidR="00911E49">
        <w:rPr>
          <w:rFonts w:ascii="Times New Roman" w:hAnsi="Times New Roman" w:cs="Times New Roman"/>
        </w:rPr>
        <w:t xml:space="preserve">“True” footprint function was computed for voxels centered at origin, </w:t>
      </w:r>
      <w:r w:rsidR="00911E49" w:rsidRPr="005D3365">
        <w:rPr>
          <w:rFonts w:ascii="Times New Roman" w:hAnsi="Times New Roman" w:cs="Times New Roman"/>
        </w:rPr>
        <w:t>[100, 150, 15], and [93, 93, 93]</w:t>
      </w:r>
      <w:r w:rsidR="00911E49">
        <w:rPr>
          <w:rFonts w:ascii="Times New Roman" w:hAnsi="Times New Roman" w:cs="Times New Roman"/>
        </w:rPr>
        <w:t xml:space="preserve">, which is provided in fig. 2. Shapes of the true </w:t>
      </w:r>
      <w:r w:rsidRPr="005D3365">
        <w:rPr>
          <w:rFonts w:ascii="Times New Roman" w:hAnsi="Times New Roman" w:cs="Times New Roman"/>
        </w:rPr>
        <w:t>footprint function</w:t>
      </w:r>
      <w:r w:rsidR="00911E49">
        <w:rPr>
          <w:rFonts w:ascii="Times New Roman" w:hAnsi="Times New Roman" w:cs="Times New Roman"/>
        </w:rPr>
        <w:t>s</w:t>
      </w:r>
      <w:r w:rsidRPr="005D3365">
        <w:rPr>
          <w:rFonts w:ascii="Times New Roman" w:hAnsi="Times New Roman" w:cs="Times New Roman"/>
        </w:rPr>
        <w:t xml:space="preserve"> </w:t>
      </w:r>
      <w:r w:rsidR="00715915">
        <w:rPr>
          <w:rFonts w:ascii="Times New Roman" w:hAnsi="Times New Roman" w:cs="Times New Roman"/>
        </w:rPr>
        <w:t>suggest</w:t>
      </w:r>
      <w:r w:rsidR="00911E49">
        <w:rPr>
          <w:rFonts w:ascii="Times New Roman" w:hAnsi="Times New Roman" w:cs="Times New Roman"/>
        </w:rPr>
        <w:t xml:space="preserve"> that the</w:t>
      </w:r>
      <w:r w:rsidRPr="005D3365">
        <w:rPr>
          <w:rFonts w:ascii="Times New Roman" w:hAnsi="Times New Roman" w:cs="Times New Roman"/>
        </w:rPr>
        <w:t xml:space="preserve"> functions</w:t>
      </w:r>
      <w:r w:rsidR="00911E49">
        <w:rPr>
          <w:rFonts w:ascii="Times New Roman" w:hAnsi="Times New Roman" w:cs="Times New Roman"/>
        </w:rPr>
        <w:t xml:space="preserve"> are 2D separable</w:t>
      </w:r>
      <w:r w:rsidRPr="005D3365">
        <w:rPr>
          <w:rFonts w:ascii="Times New Roman" w:hAnsi="Times New Roman" w:cs="Times New Roman"/>
        </w:rPr>
        <w:t xml:space="preserve"> in s and t direction.</w:t>
      </w:r>
      <w:r w:rsidR="00456676" w:rsidRPr="005D3365">
        <w:rPr>
          <w:rFonts w:ascii="Times New Roman" w:hAnsi="Times New Roman" w:cs="Times New Roman"/>
        </w:rPr>
        <w:t xml:space="preserve"> The paper proposed two ways of separating the footprint functions. One is to separate it to a trapezoid function, in transaxial direction, and to a rectangular function, in axial direction.</w:t>
      </w:r>
      <w:r w:rsidR="00FD7CA2" w:rsidRPr="005D3365">
        <w:rPr>
          <w:rFonts w:ascii="Times New Roman" w:hAnsi="Times New Roman" w:cs="Times New Roman"/>
        </w:rPr>
        <w:t xml:space="preserve"> </w:t>
      </w:r>
      <w:r w:rsidR="00911E49">
        <w:rPr>
          <w:rFonts w:ascii="Times New Roman" w:hAnsi="Times New Roman" w:cs="Times New Roman"/>
        </w:rPr>
        <w:t xml:space="preserve">A method with this approximation </w:t>
      </w:r>
      <w:r w:rsidR="00FD7CA2" w:rsidRPr="005D3365">
        <w:rPr>
          <w:rFonts w:ascii="Times New Roman" w:hAnsi="Times New Roman" w:cs="Times New Roman"/>
        </w:rPr>
        <w:t>is named SF-TR.</w:t>
      </w:r>
      <w:r w:rsidR="00456676" w:rsidRPr="005D3365">
        <w:rPr>
          <w:rFonts w:ascii="Times New Roman" w:hAnsi="Times New Roman" w:cs="Times New Roman"/>
        </w:rPr>
        <w:t xml:space="preserve"> The second method is </w:t>
      </w:r>
      <w:r w:rsidR="00F6234F">
        <w:rPr>
          <w:rFonts w:ascii="Times New Roman" w:hAnsi="Times New Roman" w:cs="Times New Roman"/>
        </w:rPr>
        <w:t xml:space="preserve">to approximate separable footprints as </w:t>
      </w:r>
      <w:r w:rsidR="00456676" w:rsidRPr="005D3365">
        <w:rPr>
          <w:rFonts w:ascii="Times New Roman" w:hAnsi="Times New Roman" w:cs="Times New Roman"/>
        </w:rPr>
        <w:t>trapezoid functions in both axial and transaxial direction</w:t>
      </w:r>
      <w:r w:rsidR="001842CC" w:rsidRPr="005D3365">
        <w:rPr>
          <w:rFonts w:ascii="Times New Roman" w:hAnsi="Times New Roman" w:cs="Times New Roman"/>
        </w:rPr>
        <w:t>, named SF-TT.</w:t>
      </w:r>
      <w:r w:rsidR="00456676" w:rsidRPr="005D3365">
        <w:rPr>
          <w:rFonts w:ascii="Times New Roman" w:hAnsi="Times New Roman" w:cs="Times New Roman"/>
        </w:rPr>
        <w:t xml:space="preserve"> The primary motivation for using the two ways of approximation was difference of footprint profile based on axial angle. The right side of the figure 2 display a voxel centered at (93, 93, 93), where polar and azimuthal angles are 11.7 and 11.5. With higher axial angle, profile of the footprint function in t is more trapezoidal than rectangular. The second approximation method was developed to accurately approximate these types of footprint functions. </w:t>
      </w:r>
    </w:p>
    <w:p w:rsidR="00456676" w:rsidRPr="005D3365" w:rsidRDefault="00456676" w:rsidP="00C03BD1">
      <w:pPr>
        <w:spacing w:line="240" w:lineRule="auto"/>
        <w:rPr>
          <w:rFonts w:ascii="Times New Roman" w:hAnsi="Times New Roman" w:cs="Times New Roman"/>
        </w:rPr>
      </w:pPr>
      <w:r w:rsidRPr="005D3365">
        <w:rPr>
          <w:rFonts w:ascii="Times New Roman" w:hAnsi="Times New Roman" w:cs="Times New Roman"/>
        </w:rPr>
        <w:t xml:space="preserve">2. </w:t>
      </w:r>
      <w:r w:rsidR="00887376" w:rsidRPr="005D3365">
        <w:rPr>
          <w:rFonts w:ascii="Times New Roman" w:hAnsi="Times New Roman" w:cs="Times New Roman"/>
        </w:rPr>
        <w:t>A</w:t>
      </w:r>
      <w:r w:rsidRPr="005D3365">
        <w:rPr>
          <w:rFonts w:ascii="Times New Roman" w:hAnsi="Times New Roman" w:cs="Times New Roman"/>
        </w:rPr>
        <w:t>mplitude function</w:t>
      </w:r>
      <w:r w:rsidR="00830EEA" w:rsidRPr="005D3365">
        <w:rPr>
          <w:rFonts w:ascii="Times New Roman" w:hAnsi="Times New Roman" w:cs="Times New Roman"/>
        </w:rPr>
        <w:t>s</w:t>
      </w:r>
    </w:p>
    <w:p w:rsidR="00831688" w:rsidRPr="005D3365" w:rsidRDefault="00456676" w:rsidP="00C03BD1">
      <w:pPr>
        <w:spacing w:line="240" w:lineRule="auto"/>
        <w:rPr>
          <w:rFonts w:ascii="Times New Roman" w:hAnsi="Times New Roman" w:cs="Times New Roman"/>
        </w:rPr>
      </w:pPr>
      <w:r w:rsidRPr="005D3365">
        <w:rPr>
          <w:rFonts w:ascii="Times New Roman" w:hAnsi="Times New Roman" w:cs="Times New Roman"/>
        </w:rPr>
        <w:tab/>
        <w:t>The paper defines approximation of a footprint of a cubic basis as a multiple of</w:t>
      </w:r>
      <w:r w:rsidR="002262F4" w:rsidRPr="005D3365">
        <w:rPr>
          <w:rFonts w:ascii="Times New Roman" w:hAnsi="Times New Roman" w:cs="Times New Roman"/>
        </w:rPr>
        <w:t xml:space="preserve"> amplitude function and the SF. The paper proposed three different ways to compute the amplitude function, each named A1, A2, and A3. </w:t>
      </w:r>
      <w:r w:rsidR="00F6234F">
        <w:rPr>
          <w:rFonts w:ascii="Times New Roman" w:hAnsi="Times New Roman" w:cs="Times New Roman"/>
        </w:rPr>
        <w:t xml:space="preserve">While the amplitude function could be separated in terms of two different ray angles </w:t>
      </w:r>
      <m:oMath>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φ</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θ</m:t>
            </m:r>
          </m:sub>
        </m:sSub>
      </m:oMath>
      <w:r w:rsidR="00F6234F">
        <w:rPr>
          <w:rFonts w:ascii="Times New Roman" w:hAnsi="Times New Roman" w:cs="Times New Roman"/>
        </w:rPr>
        <w:t>,</w:t>
      </w:r>
      <w:r w:rsidR="00F6234F" w:rsidRPr="005D3365">
        <w:rPr>
          <w:rFonts w:ascii="Times New Roman" w:hAnsi="Times New Roman" w:cs="Times New Roman"/>
        </w:rPr>
        <w:t xml:space="preserve"> </w:t>
      </w:r>
      <w:r w:rsidR="002262F4" w:rsidRPr="005D3365">
        <w:rPr>
          <w:rFonts w:ascii="Times New Roman" w:hAnsi="Times New Roman" w:cs="Times New Roman"/>
        </w:rPr>
        <w:t xml:space="preserve">A3 </w:t>
      </w:r>
      <w:r w:rsidR="00F6234F">
        <w:rPr>
          <w:rFonts w:ascii="Times New Roman" w:hAnsi="Times New Roman" w:cs="Times New Roman"/>
        </w:rPr>
        <w:t>uses</w:t>
      </w:r>
      <w:r w:rsidR="002262F4" w:rsidRPr="005D3365">
        <w:rPr>
          <w:rFonts w:ascii="Times New Roman" w:hAnsi="Times New Roman" w:cs="Times New Roman"/>
        </w:rPr>
        <w:t xml:space="preserve"> voxel-dependent</w:t>
      </w:r>
      <w:r w:rsidR="00F6234F">
        <w:rPr>
          <w:rFonts w:ascii="Times New Roman" w:hAnsi="Times New Roman" w:cs="Times New Roman"/>
        </w:rPr>
        <w:t xml:space="preserve"> approach</w:t>
      </w:r>
      <w:r w:rsidR="002262F4" w:rsidRPr="005D3365">
        <w:rPr>
          <w:rFonts w:ascii="Times New Roman" w:hAnsi="Times New Roman" w:cs="Times New Roman"/>
        </w:rPr>
        <w:t xml:space="preserve"> and computes </w:t>
      </w:r>
      <w:r w:rsidR="007333AC">
        <w:rPr>
          <w:rFonts w:ascii="Times New Roman" w:hAnsi="Times New Roman" w:cs="Times New Roman"/>
        </w:rPr>
        <w:t>amplitude</w:t>
      </w:r>
      <w:r w:rsidR="002262F4" w:rsidRPr="005D3365">
        <w:rPr>
          <w:rFonts w:ascii="Times New Roman" w:hAnsi="Times New Roman" w:cs="Times New Roman"/>
        </w:rPr>
        <w:t xml:space="preserve"> function of each voxel for each projection angles and thus is most computationally </w:t>
      </w:r>
      <w:r w:rsidR="00F6234F">
        <w:rPr>
          <w:rFonts w:ascii="Times New Roman" w:hAnsi="Times New Roman" w:cs="Times New Roman"/>
        </w:rPr>
        <w:t>complex</w:t>
      </w:r>
      <w:r w:rsidR="002262F4" w:rsidRPr="005D3365">
        <w:rPr>
          <w:rFonts w:ascii="Times New Roman" w:hAnsi="Times New Roman" w:cs="Times New Roman"/>
        </w:rPr>
        <w:t xml:space="preserve">. A2 </w:t>
      </w:r>
      <w:r w:rsidR="00F6234F">
        <w:rPr>
          <w:rFonts w:ascii="Times New Roman" w:hAnsi="Times New Roman" w:cs="Times New Roman"/>
        </w:rPr>
        <w:t xml:space="preserve">method is similar but computes amplitude of each detector cell position (s,t) for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θ</m:t>
            </m:r>
          </m:sub>
        </m:sSub>
      </m:oMath>
      <w:r w:rsidR="00F6234F">
        <w:rPr>
          <w:rFonts w:ascii="Times New Roman" w:hAnsi="Times New Roman" w:cs="Times New Roman"/>
        </w:rPr>
        <w:t>.</w:t>
      </w:r>
      <w:r w:rsidR="002262F4" w:rsidRPr="005D3365">
        <w:rPr>
          <w:rFonts w:ascii="Times New Roman" w:hAnsi="Times New Roman" w:cs="Times New Roman"/>
        </w:rPr>
        <w:t xml:space="preserve"> </w:t>
      </w:r>
      <w:r w:rsidR="007333AC">
        <w:rPr>
          <w:rFonts w:ascii="Times New Roman" w:hAnsi="Times New Roman" w:cs="Times New Roman"/>
        </w:rPr>
        <w:t>Amplitude</w:t>
      </w:r>
      <w:r w:rsidR="002262F4" w:rsidRPr="005D3365">
        <w:rPr>
          <w:rFonts w:ascii="Times New Roman" w:hAnsi="Times New Roman" w:cs="Times New Roman"/>
        </w:rPr>
        <w:t xml:space="preserve"> based on azimuthal angle is still computed </w:t>
      </w:r>
      <w:r w:rsidR="002262F4" w:rsidRPr="005D3365">
        <w:rPr>
          <w:rFonts w:ascii="Times New Roman" w:hAnsi="Times New Roman" w:cs="Times New Roman"/>
        </w:rPr>
        <w:lastRenderedPageBreak/>
        <w:t xml:space="preserve">in voxel-based way. A1 method is completely ray-dependent, and computes </w:t>
      </w:r>
      <w:r w:rsidR="00F6234F">
        <w:rPr>
          <w:rFonts w:ascii="Times New Roman" w:hAnsi="Times New Roman" w:cs="Times New Roman"/>
        </w:rPr>
        <w:t xml:space="preserve">both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φ</m:t>
            </m:r>
          </m:sub>
        </m:sSub>
        <m:r>
          <w:rPr>
            <w:rFonts w:ascii="Cambria Math" w:hAnsi="Cambria Math" w:cs="Times New Roman"/>
          </w:rPr>
          <m:t xml:space="preserve"> </m:t>
        </m:r>
        <m:r>
          <m:rPr>
            <m:sty m:val="p"/>
          </m:rPr>
          <w:rPr>
            <w:rFonts w:ascii="Cambria Math" w:hAnsi="Cambria Math" w:cs="Times New Roman"/>
          </w:rPr>
          <m:t>and</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θ</m:t>
            </m:r>
          </m:sub>
        </m:sSub>
      </m:oMath>
      <w:r w:rsidR="00F6234F">
        <w:rPr>
          <w:rFonts w:ascii="Times New Roman" w:hAnsi="Times New Roman" w:cs="Times New Roman"/>
        </w:rPr>
        <w:t xml:space="preserve"> of each detector cell</w:t>
      </w:r>
      <w:r w:rsidR="002262F4" w:rsidRPr="005D3365">
        <w:rPr>
          <w:rFonts w:ascii="Times New Roman" w:hAnsi="Times New Roman" w:cs="Times New Roman"/>
        </w:rPr>
        <w:t xml:space="preserve"> based on </w:t>
      </w:r>
      <w:r w:rsidR="00F6234F">
        <w:rPr>
          <w:rFonts w:ascii="Times New Roman" w:hAnsi="Times New Roman" w:cs="Times New Roman"/>
        </w:rPr>
        <w:t xml:space="preserve">projection </w:t>
      </w:r>
      <w:r w:rsidR="002262F4" w:rsidRPr="005D3365">
        <w:rPr>
          <w:rFonts w:ascii="Times New Roman" w:hAnsi="Times New Roman" w:cs="Times New Roman"/>
        </w:rPr>
        <w:t>angle of a ray for each detector cell. The paper stated A1 and A2 method have similar speed with similar accuracies, where A3 method is slower yet more accurate.</w:t>
      </w:r>
    </w:p>
    <w:p w:rsidR="00593C40" w:rsidRPr="005D3365" w:rsidRDefault="00593C40" w:rsidP="00C03BD1">
      <w:pPr>
        <w:spacing w:line="240" w:lineRule="auto"/>
        <w:rPr>
          <w:rFonts w:ascii="Times New Roman" w:hAnsi="Times New Roman" w:cs="Times New Roman"/>
          <w:b/>
          <w:u w:val="single"/>
        </w:rPr>
      </w:pPr>
      <w:r w:rsidRPr="005D3365">
        <w:rPr>
          <w:rFonts w:ascii="Times New Roman" w:hAnsi="Times New Roman" w:cs="Times New Roman"/>
          <w:b/>
          <w:u w:val="single"/>
        </w:rPr>
        <w:t xml:space="preserve">Experimental Setup and </w:t>
      </w:r>
      <w:r w:rsidR="002E74A3" w:rsidRPr="005D3365">
        <w:rPr>
          <w:rFonts w:ascii="Times New Roman" w:hAnsi="Times New Roman" w:cs="Times New Roman"/>
          <w:b/>
          <w:u w:val="single"/>
        </w:rPr>
        <w:t>R</w:t>
      </w:r>
      <w:r w:rsidRPr="005D3365">
        <w:rPr>
          <w:rFonts w:ascii="Times New Roman" w:hAnsi="Times New Roman" w:cs="Times New Roman"/>
          <w:b/>
          <w:u w:val="single"/>
        </w:rPr>
        <w:t>esults</w:t>
      </w:r>
    </w:p>
    <w:p w:rsidR="00907227" w:rsidRPr="005D3365" w:rsidRDefault="00907227" w:rsidP="005D3365">
      <w:pPr>
        <w:spacing w:line="240" w:lineRule="auto"/>
        <w:jc w:val="center"/>
        <w:rPr>
          <w:rFonts w:ascii="Times New Roman" w:hAnsi="Times New Roman" w:cs="Times New Roman"/>
        </w:rPr>
      </w:pPr>
      <w:r w:rsidRPr="005D3365">
        <w:rPr>
          <w:rFonts w:ascii="Times New Roman" w:hAnsi="Times New Roman" w:cs="Times New Roman"/>
          <w:noProof/>
        </w:rPr>
        <w:drawing>
          <wp:inline distT="0" distB="0" distL="0" distR="0" wp14:anchorId="4177E01F" wp14:editId="2EDDDA3B">
            <wp:extent cx="5756564" cy="232336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088" cy="2325598"/>
                    </a:xfrm>
                    <a:prstGeom prst="rect">
                      <a:avLst/>
                    </a:prstGeom>
                    <a:noFill/>
                    <a:ln>
                      <a:noFill/>
                    </a:ln>
                  </pic:spPr>
                </pic:pic>
              </a:graphicData>
            </a:graphic>
          </wp:inline>
        </w:drawing>
      </w:r>
    </w:p>
    <w:p w:rsidR="00907227" w:rsidRPr="00657540" w:rsidRDefault="00907227" w:rsidP="00657540">
      <w:pPr>
        <w:spacing w:line="240" w:lineRule="auto"/>
        <w:jc w:val="center"/>
        <w:rPr>
          <w:rFonts w:ascii="Times New Roman" w:hAnsi="Times New Roman" w:cs="Times New Roman"/>
          <w:sz w:val="18"/>
        </w:rPr>
      </w:pPr>
      <w:r w:rsidRPr="00657540">
        <w:rPr>
          <w:rFonts w:ascii="Times New Roman" w:hAnsi="Times New Roman" w:cs="Times New Roman"/>
          <w:sz w:val="18"/>
        </w:rPr>
        <w:t>Figure 3. Maximum error comparison between DD, SF-TR, and SF-TT forward projection methods with a voxel centered at origin and a voxel</w:t>
      </w:r>
    </w:p>
    <w:p w:rsidR="00FA3896" w:rsidRPr="005D3365" w:rsidRDefault="008E585E" w:rsidP="00907227">
      <w:pPr>
        <w:spacing w:line="240" w:lineRule="auto"/>
        <w:ind w:firstLine="720"/>
        <w:rPr>
          <w:rFonts w:ascii="Times New Roman" w:hAnsi="Times New Roman" w:cs="Times New Roman"/>
        </w:rPr>
      </w:pPr>
      <w:r w:rsidRPr="005D3365">
        <w:rPr>
          <w:rFonts w:ascii="Times New Roman" w:hAnsi="Times New Roman" w:cs="Times New Roman"/>
        </w:rPr>
        <w:t xml:space="preserve">The study evaluated the </w:t>
      </w:r>
      <w:r w:rsidR="002E74A3" w:rsidRPr="005D3365">
        <w:rPr>
          <w:rFonts w:ascii="Times New Roman" w:hAnsi="Times New Roman" w:cs="Times New Roman"/>
        </w:rPr>
        <w:t>SF</w:t>
      </w:r>
      <w:r w:rsidR="007B3E45" w:rsidRPr="005D3365">
        <w:rPr>
          <w:rFonts w:ascii="Times New Roman" w:hAnsi="Times New Roman" w:cs="Times New Roman"/>
        </w:rPr>
        <w:t xml:space="preserve"> methods</w:t>
      </w:r>
      <w:r w:rsidRPr="005D3365">
        <w:rPr>
          <w:rFonts w:ascii="Times New Roman" w:hAnsi="Times New Roman" w:cs="Times New Roman"/>
        </w:rPr>
        <w:t xml:space="preserve"> by comparing results from both</w:t>
      </w:r>
      <w:r w:rsidR="00593C40" w:rsidRPr="005D3365">
        <w:rPr>
          <w:rFonts w:ascii="Times New Roman" w:hAnsi="Times New Roman" w:cs="Times New Roman"/>
        </w:rPr>
        <w:t xml:space="preserve"> SF-TR and SF-T</w:t>
      </w:r>
      <w:r w:rsidR="00FD7CA2" w:rsidRPr="005D3365">
        <w:rPr>
          <w:rFonts w:ascii="Times New Roman" w:hAnsi="Times New Roman" w:cs="Times New Roman"/>
        </w:rPr>
        <w:t>T</w:t>
      </w:r>
      <w:r w:rsidR="00593C40" w:rsidRPr="005D3365">
        <w:rPr>
          <w:rFonts w:ascii="Times New Roman" w:hAnsi="Times New Roman" w:cs="Times New Roman"/>
        </w:rPr>
        <w:t xml:space="preserve"> </w:t>
      </w:r>
      <w:r w:rsidRPr="005D3365">
        <w:rPr>
          <w:rFonts w:ascii="Times New Roman" w:hAnsi="Times New Roman" w:cs="Times New Roman"/>
        </w:rPr>
        <w:t xml:space="preserve">methods </w:t>
      </w:r>
      <w:r w:rsidR="00593C40" w:rsidRPr="005D3365">
        <w:rPr>
          <w:rFonts w:ascii="Times New Roman" w:hAnsi="Times New Roman" w:cs="Times New Roman"/>
        </w:rPr>
        <w:t xml:space="preserve">with </w:t>
      </w:r>
      <w:r w:rsidRPr="005D3365">
        <w:rPr>
          <w:rFonts w:ascii="Times New Roman" w:hAnsi="Times New Roman" w:cs="Times New Roman"/>
        </w:rPr>
        <w:t>different</w:t>
      </w:r>
      <w:r w:rsidR="00593C40" w:rsidRPr="005D3365">
        <w:rPr>
          <w:rFonts w:ascii="Times New Roman" w:hAnsi="Times New Roman" w:cs="Times New Roman"/>
        </w:rPr>
        <w:t xml:space="preserve"> </w:t>
      </w:r>
      <w:r w:rsidR="007333AC">
        <w:rPr>
          <w:rFonts w:ascii="Times New Roman" w:hAnsi="Times New Roman" w:cs="Times New Roman"/>
        </w:rPr>
        <w:t>amplitude</w:t>
      </w:r>
      <w:r w:rsidRPr="005D3365">
        <w:rPr>
          <w:rFonts w:ascii="Times New Roman" w:hAnsi="Times New Roman" w:cs="Times New Roman"/>
        </w:rPr>
        <w:t xml:space="preserve"> methods with results of DD methods. They compared </w:t>
      </w:r>
      <w:r w:rsidR="00002245" w:rsidRPr="005D3365">
        <w:rPr>
          <w:rFonts w:ascii="Times New Roman" w:hAnsi="Times New Roman" w:cs="Times New Roman"/>
        </w:rPr>
        <w:t>accuracy</w:t>
      </w:r>
      <w:r w:rsidRPr="005D3365">
        <w:rPr>
          <w:rFonts w:ascii="Times New Roman" w:hAnsi="Times New Roman" w:cs="Times New Roman"/>
        </w:rPr>
        <w:t xml:space="preserve"> </w:t>
      </w:r>
      <w:r w:rsidR="00002245" w:rsidRPr="005D3365">
        <w:rPr>
          <w:rFonts w:ascii="Times New Roman" w:hAnsi="Times New Roman" w:cs="Times New Roman"/>
        </w:rPr>
        <w:t xml:space="preserve">and computation time of forward/back projection </w:t>
      </w:r>
      <w:r w:rsidRPr="005D3365">
        <w:rPr>
          <w:rFonts w:ascii="Times New Roman" w:hAnsi="Times New Roman" w:cs="Times New Roman"/>
        </w:rPr>
        <w:t>and</w:t>
      </w:r>
      <w:r w:rsidR="00002245" w:rsidRPr="005D3365">
        <w:rPr>
          <w:rFonts w:ascii="Times New Roman" w:hAnsi="Times New Roman" w:cs="Times New Roman"/>
        </w:rPr>
        <w:t xml:space="preserve"> quality of reconstruction image of each method</w:t>
      </w:r>
      <w:r w:rsidRPr="005D3365">
        <w:rPr>
          <w:rFonts w:ascii="Times New Roman" w:hAnsi="Times New Roman" w:cs="Times New Roman"/>
        </w:rPr>
        <w:t xml:space="preserve">. </w:t>
      </w:r>
    </w:p>
    <w:p w:rsidR="008E585E" w:rsidRPr="005D3365" w:rsidRDefault="007333AC" w:rsidP="00907227">
      <w:pPr>
        <w:spacing w:line="240" w:lineRule="auto"/>
        <w:ind w:firstLine="720"/>
        <w:rPr>
          <w:rFonts w:ascii="Times New Roman" w:hAnsi="Times New Roman" w:cs="Times New Roman"/>
        </w:rPr>
      </w:pPr>
      <w:r>
        <w:rPr>
          <w:rFonts w:ascii="Times New Roman" w:hAnsi="Times New Roman" w:cs="Times New Roman"/>
        </w:rPr>
        <w:t>The m</w:t>
      </w:r>
      <w:r w:rsidR="008E585E" w:rsidRPr="005D3365">
        <w:rPr>
          <w:rFonts w:ascii="Times New Roman" w:hAnsi="Times New Roman" w:cs="Times New Roman"/>
        </w:rPr>
        <w:t>aximum error of each method was computed by subtracting approximated blurred footprint function from exact blurred footprint function, which is generated by linearly averaging 1000 x 1000 analytical line integrals of rays sampled over each detector cell [1].</w:t>
      </w:r>
      <w:r w:rsidR="00907227" w:rsidRPr="005D3365">
        <w:rPr>
          <w:rFonts w:ascii="Times New Roman" w:hAnsi="Times New Roman" w:cs="Times New Roman"/>
        </w:rPr>
        <w:t xml:space="preserve"> In this comparison, combination of SF-TT method with A3 </w:t>
      </w:r>
      <w:r>
        <w:rPr>
          <w:rFonts w:ascii="Times New Roman" w:hAnsi="Times New Roman" w:cs="Times New Roman"/>
        </w:rPr>
        <w:t>amplitude</w:t>
      </w:r>
      <w:r w:rsidR="00907227" w:rsidRPr="005D3365">
        <w:rPr>
          <w:rFonts w:ascii="Times New Roman" w:hAnsi="Times New Roman" w:cs="Times New Roman"/>
        </w:rPr>
        <w:t xml:space="preserve"> method is much slower than others with not much significant increase of accuracy and thus is not listed. Footprint functions of a</w:t>
      </w:r>
      <w:r w:rsidR="008E585E" w:rsidRPr="005D3365">
        <w:rPr>
          <w:rFonts w:ascii="Times New Roman" w:hAnsi="Times New Roman" w:cs="Times New Roman"/>
        </w:rPr>
        <w:t xml:space="preserve"> 1x1x1 voxel at origin or</w:t>
      </w:r>
      <w:r w:rsidR="00907227" w:rsidRPr="005D3365">
        <w:rPr>
          <w:rFonts w:ascii="Times New Roman" w:hAnsi="Times New Roman" w:cs="Times New Roman"/>
        </w:rPr>
        <w:t xml:space="preserve"> a voxel</w:t>
      </w:r>
      <w:r w:rsidR="008E585E" w:rsidRPr="005D3365">
        <w:rPr>
          <w:rFonts w:ascii="Times New Roman" w:hAnsi="Times New Roman" w:cs="Times New Roman"/>
        </w:rPr>
        <w:t xml:space="preserve"> at </w:t>
      </w:r>
      <w:r w:rsidR="00C943B5">
        <w:rPr>
          <w:rFonts w:ascii="Times New Roman" w:hAnsi="Times New Roman" w:cs="Times New Roman"/>
        </w:rPr>
        <w:br/>
      </w:r>
      <w:r w:rsidR="008E585E" w:rsidRPr="005D3365">
        <w:rPr>
          <w:rFonts w:ascii="Times New Roman" w:hAnsi="Times New Roman" w:cs="Times New Roman"/>
        </w:rPr>
        <w:t>(100, 150, -100) were</w:t>
      </w:r>
      <w:r w:rsidR="00907227" w:rsidRPr="005D3365">
        <w:rPr>
          <w:rFonts w:ascii="Times New Roman" w:hAnsi="Times New Roman" w:cs="Times New Roman"/>
        </w:rPr>
        <w:t xml:space="preserve"> compared (Fig. 3). For a voxel centered at origin, m</w:t>
      </w:r>
      <w:r w:rsidR="008E585E" w:rsidRPr="005D3365">
        <w:rPr>
          <w:rFonts w:ascii="Times New Roman" w:hAnsi="Times New Roman" w:cs="Times New Roman"/>
        </w:rPr>
        <w:t>aximum error</w:t>
      </w:r>
      <w:r w:rsidR="00907227" w:rsidRPr="005D3365">
        <w:rPr>
          <w:rFonts w:ascii="Times New Roman" w:hAnsi="Times New Roman" w:cs="Times New Roman"/>
        </w:rPr>
        <w:t>s</w:t>
      </w:r>
      <w:r w:rsidR="008E585E" w:rsidRPr="005D3365">
        <w:rPr>
          <w:rFonts w:ascii="Times New Roman" w:hAnsi="Times New Roman" w:cs="Times New Roman"/>
        </w:rPr>
        <w:t xml:space="preserve"> </w:t>
      </w:r>
      <w:r w:rsidR="00907227" w:rsidRPr="005D3365">
        <w:rPr>
          <w:rFonts w:ascii="Times New Roman" w:hAnsi="Times New Roman" w:cs="Times New Roman"/>
        </w:rPr>
        <w:t xml:space="preserve">from SF methods were lower than that of DD method and the errors of A1 </w:t>
      </w:r>
      <w:r>
        <w:rPr>
          <w:rFonts w:ascii="Times New Roman" w:hAnsi="Times New Roman" w:cs="Times New Roman"/>
        </w:rPr>
        <w:t>amplitude</w:t>
      </w:r>
      <w:r w:rsidR="00907227" w:rsidRPr="005D3365">
        <w:rPr>
          <w:rFonts w:ascii="Times New Roman" w:hAnsi="Times New Roman" w:cs="Times New Roman"/>
        </w:rPr>
        <w:t xml:space="preserve"> method was slightly higher than the errors of A2 and A3 method</w:t>
      </w:r>
      <w:r w:rsidR="00A348A9" w:rsidRPr="005D3365">
        <w:rPr>
          <w:rFonts w:ascii="Times New Roman" w:hAnsi="Times New Roman" w:cs="Times New Roman"/>
        </w:rPr>
        <w:t>, by 3.4x10</w:t>
      </w:r>
      <w:r w:rsidR="00A348A9" w:rsidRPr="005D3365">
        <w:rPr>
          <w:rFonts w:ascii="Times New Roman" w:hAnsi="Times New Roman" w:cs="Times New Roman"/>
          <w:vertAlign w:val="superscript"/>
        </w:rPr>
        <w:t>-4</w:t>
      </w:r>
      <w:r w:rsidR="00907227" w:rsidRPr="005D3365">
        <w:rPr>
          <w:rFonts w:ascii="Times New Roman" w:hAnsi="Times New Roman" w:cs="Times New Roman"/>
        </w:rPr>
        <w:t xml:space="preserve">. As rectangular and trapezoidal approximation results similar profile for a voxel centered at origin, error curves generated by both SF methods with same </w:t>
      </w:r>
      <w:r>
        <w:rPr>
          <w:rFonts w:ascii="Times New Roman" w:hAnsi="Times New Roman" w:cs="Times New Roman"/>
        </w:rPr>
        <w:t>amplitude</w:t>
      </w:r>
      <w:r w:rsidR="00907227" w:rsidRPr="005D3365">
        <w:rPr>
          <w:rFonts w:ascii="Times New Roman" w:hAnsi="Times New Roman" w:cs="Times New Roman"/>
        </w:rPr>
        <w:t xml:space="preserve"> method overlap. </w:t>
      </w:r>
      <w:r w:rsidR="00DB59A3" w:rsidRPr="005D3365">
        <w:rPr>
          <w:rFonts w:ascii="Times New Roman" w:hAnsi="Times New Roman" w:cs="Times New Roman"/>
        </w:rPr>
        <w:t xml:space="preserve">However, in case of a voxel centered at (100, 150, -100), error curves of </w:t>
      </w:r>
      <w:r w:rsidR="00002245" w:rsidRPr="005D3365">
        <w:rPr>
          <w:rFonts w:ascii="Times New Roman" w:hAnsi="Times New Roman" w:cs="Times New Roman"/>
        </w:rPr>
        <w:t>SF_TT method showed the lowest maximal error. As the voxel has a larger axial angle, the trapezoidal model more accurately approximates the footprint function.</w:t>
      </w:r>
      <w:r w:rsidR="00DB59A3" w:rsidRPr="005D3365">
        <w:rPr>
          <w:rFonts w:ascii="Times New Roman" w:hAnsi="Times New Roman" w:cs="Times New Roman"/>
        </w:rPr>
        <w:t xml:space="preserve"> </w:t>
      </w:r>
    </w:p>
    <w:p w:rsidR="00002245" w:rsidRPr="005D3365" w:rsidRDefault="00B2073F" w:rsidP="00B2073F">
      <w:pPr>
        <w:spacing w:line="240" w:lineRule="auto"/>
        <w:rPr>
          <w:rFonts w:ascii="Times New Roman" w:hAnsi="Times New Roman" w:cs="Times New Roman"/>
        </w:rPr>
      </w:pPr>
      <w:r w:rsidRPr="005D3365">
        <w:rPr>
          <w:rFonts w:ascii="Times New Roman" w:hAnsi="Times New Roman" w:cs="Times New Roman"/>
          <w:noProof/>
        </w:rPr>
        <w:drawing>
          <wp:inline distT="0" distB="0" distL="0" distR="0">
            <wp:extent cx="5937250" cy="5397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539750"/>
                    </a:xfrm>
                    <a:prstGeom prst="rect">
                      <a:avLst/>
                    </a:prstGeom>
                    <a:noFill/>
                    <a:ln>
                      <a:noFill/>
                    </a:ln>
                  </pic:spPr>
                </pic:pic>
              </a:graphicData>
            </a:graphic>
          </wp:inline>
        </w:drawing>
      </w:r>
    </w:p>
    <w:p w:rsidR="00B2073F" w:rsidRPr="00657540" w:rsidRDefault="00B2073F" w:rsidP="00B2073F">
      <w:pPr>
        <w:spacing w:line="240" w:lineRule="auto"/>
        <w:jc w:val="center"/>
        <w:rPr>
          <w:rFonts w:ascii="Times New Roman" w:hAnsi="Times New Roman" w:cs="Times New Roman"/>
          <w:sz w:val="18"/>
        </w:rPr>
      </w:pPr>
      <w:r w:rsidRPr="00657540">
        <w:rPr>
          <w:rFonts w:ascii="Times New Roman" w:hAnsi="Times New Roman" w:cs="Times New Roman"/>
          <w:sz w:val="18"/>
        </w:rPr>
        <w:t>Table 1. Comparison of computation time for each method in forward and back projection</w:t>
      </w:r>
    </w:p>
    <w:p w:rsidR="00FA3896" w:rsidRPr="005D3365" w:rsidRDefault="00FA3896" w:rsidP="00907227">
      <w:pPr>
        <w:spacing w:line="240" w:lineRule="auto"/>
        <w:ind w:firstLine="720"/>
        <w:rPr>
          <w:rFonts w:ascii="Times New Roman" w:hAnsi="Times New Roman" w:cs="Times New Roman"/>
        </w:rPr>
      </w:pPr>
      <w:r w:rsidRPr="005D3365">
        <w:rPr>
          <w:rFonts w:ascii="Times New Roman" w:hAnsi="Times New Roman" w:cs="Times New Roman"/>
        </w:rPr>
        <w:t>Table 1 compare</w:t>
      </w:r>
      <w:r w:rsidR="00B2073F" w:rsidRPr="005D3365">
        <w:rPr>
          <w:rFonts w:ascii="Times New Roman" w:hAnsi="Times New Roman" w:cs="Times New Roman"/>
        </w:rPr>
        <w:t>s</w:t>
      </w:r>
      <w:r w:rsidRPr="005D3365">
        <w:rPr>
          <w:rFonts w:ascii="Times New Roman" w:hAnsi="Times New Roman" w:cs="Times New Roman"/>
        </w:rPr>
        <w:t xml:space="preserve"> speed of each method in forward and backprojections.</w:t>
      </w:r>
      <w:r w:rsidR="00A348A9" w:rsidRPr="005D3365">
        <w:rPr>
          <w:rFonts w:ascii="Times New Roman" w:hAnsi="Times New Roman" w:cs="Times New Roman"/>
        </w:rPr>
        <w:t xml:space="preserve"> Forward and backprojections of 512x512x128 volume with sampling spacing 0.5mm in x, y, z direction was used. Elapsed time was measured as an average of 5 projector runs on 8-core Sun Fire X2270 server.</w:t>
      </w:r>
      <w:r w:rsidRPr="005D3365">
        <w:rPr>
          <w:rFonts w:ascii="Times New Roman" w:hAnsi="Times New Roman" w:cs="Times New Roman"/>
        </w:rPr>
        <w:t xml:space="preserve"> SF-TR method is as fast as DD method, whereas SF-TR method is about 2 times slower</w:t>
      </w:r>
      <w:r w:rsidR="00FA598D" w:rsidRPr="005D3365">
        <w:rPr>
          <w:rFonts w:ascii="Times New Roman" w:hAnsi="Times New Roman" w:cs="Times New Roman"/>
        </w:rPr>
        <w:t xml:space="preserve"> than DD or SF-TR method</w:t>
      </w:r>
      <w:r w:rsidRPr="005D3365">
        <w:rPr>
          <w:rFonts w:ascii="Times New Roman" w:hAnsi="Times New Roman" w:cs="Times New Roman"/>
        </w:rPr>
        <w:t xml:space="preserve">. </w:t>
      </w:r>
      <w:r w:rsidR="00FA598D" w:rsidRPr="005D3365">
        <w:rPr>
          <w:rFonts w:ascii="Times New Roman" w:hAnsi="Times New Roman" w:cs="Times New Roman"/>
        </w:rPr>
        <w:t xml:space="preserve">Comparison between SF-TR-A1, A2 methods and SF-TR-A3 method </w:t>
      </w:r>
      <w:r w:rsidRPr="005D3365">
        <w:rPr>
          <w:rFonts w:ascii="Times New Roman" w:hAnsi="Times New Roman" w:cs="Times New Roman"/>
        </w:rPr>
        <w:t>also shows that A3 method is about 50% slower than the other two methods.</w:t>
      </w:r>
    </w:p>
    <w:p w:rsidR="005D3365" w:rsidRPr="005D3365" w:rsidRDefault="005D3365" w:rsidP="005D3365">
      <w:pPr>
        <w:spacing w:line="240" w:lineRule="auto"/>
        <w:rPr>
          <w:rFonts w:ascii="Times New Roman" w:hAnsi="Times New Roman" w:cs="Times New Roman" w:hint="eastAsia"/>
        </w:rPr>
      </w:pPr>
      <w:r w:rsidRPr="005D3365">
        <w:rPr>
          <w:rFonts w:ascii="Times New Roman" w:hAnsi="Times New Roman" w:cs="Times New Roman"/>
        </w:rPr>
        <w:lastRenderedPageBreak/>
        <w:tab/>
        <w:t xml:space="preserve">Another experiment was performed to evaluate quality of reconstructed images. The study compared full FOV images of </w:t>
      </w:r>
      <w:r w:rsidRPr="005D3365">
        <w:rPr>
          <w:rFonts w:ascii="Times New Roman" w:hAnsi="Times New Roman" w:cs="Times New Roman"/>
        </w:rPr>
        <w:t>3D Shepp-Logan digital phantom</w:t>
      </w:r>
      <w:r>
        <w:rPr>
          <w:rFonts w:ascii="Times New Roman" w:hAnsi="Times New Roman" w:cs="Times New Roman"/>
        </w:rPr>
        <w:t xml:space="preserve"> reconstructed by SF-TR-A1 method and DD method. Figures of the FOV images are not provided in this review as differences are hard to see when printed. The FOV images are reconstructed with coarse resolution of </w:t>
      </w:r>
      <w:r w:rsidRPr="005D3365">
        <w:rPr>
          <w:rFonts w:ascii="Times New Roman" w:hAnsi="Times New Roman" w:cs="Times New Roman"/>
        </w:rPr>
        <w:t>0.98 × 0.98 × 0.63 mm</w:t>
      </w:r>
      <w:r w:rsidRPr="005D3365">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with sampling rate of </w:t>
      </w:r>
      <w:r w:rsidRPr="005D3365">
        <w:rPr>
          <w:rFonts w:ascii="Times New Roman" w:hAnsi="Times New Roman" w:cs="Times New Roman"/>
        </w:rPr>
        <w:t>256</w:t>
      </w:r>
      <w:r>
        <w:rPr>
          <w:rFonts w:ascii="Times New Roman" w:hAnsi="Times New Roman" w:cs="Times New Roman"/>
        </w:rPr>
        <w:t xml:space="preserve"> </w:t>
      </w:r>
      <w:r w:rsidRPr="005D3365">
        <w:rPr>
          <w:rFonts w:ascii="Times New Roman" w:hAnsi="Times New Roman" w:cs="Times New Roman"/>
        </w:rPr>
        <w:t>x</w:t>
      </w:r>
      <w:r>
        <w:rPr>
          <w:rFonts w:ascii="Times New Roman" w:hAnsi="Times New Roman" w:cs="Times New Roman"/>
        </w:rPr>
        <w:t xml:space="preserve"> </w:t>
      </w:r>
      <w:r w:rsidRPr="005D3365">
        <w:rPr>
          <w:rFonts w:ascii="Times New Roman" w:hAnsi="Times New Roman" w:cs="Times New Roman"/>
        </w:rPr>
        <w:t>256</w:t>
      </w:r>
      <w:r>
        <w:rPr>
          <w:rFonts w:ascii="Times New Roman" w:hAnsi="Times New Roman" w:cs="Times New Roman"/>
        </w:rPr>
        <w:t xml:space="preserve"> </w:t>
      </w:r>
      <w:r w:rsidRPr="005D3365">
        <w:rPr>
          <w:rFonts w:ascii="Times New Roman" w:hAnsi="Times New Roman" w:cs="Times New Roman"/>
        </w:rPr>
        <w:t>x</w:t>
      </w:r>
      <w:r>
        <w:rPr>
          <w:rFonts w:ascii="Times New Roman" w:hAnsi="Times New Roman" w:cs="Times New Roman"/>
        </w:rPr>
        <w:t xml:space="preserve"> </w:t>
      </w:r>
      <w:r w:rsidRPr="005D3365">
        <w:rPr>
          <w:rFonts w:ascii="Times New Roman" w:hAnsi="Times New Roman" w:cs="Times New Roman"/>
        </w:rPr>
        <w:t>64</w:t>
      </w:r>
      <w:r>
        <w:rPr>
          <w:rFonts w:ascii="Times New Roman" w:hAnsi="Times New Roman" w:cs="Times New Roman"/>
        </w:rPr>
        <w:t xml:space="preserve">. Maximum/Root mean square (RMS) errors of the two images were similar, but one key difference </w:t>
      </w:r>
      <w:r>
        <w:rPr>
          <w:rFonts w:ascii="Times New Roman" w:hAnsi="Times New Roman" w:cs="Times New Roman" w:hint="eastAsia"/>
        </w:rPr>
        <w:t xml:space="preserve">was </w:t>
      </w:r>
      <w:r>
        <w:rPr>
          <w:rFonts w:ascii="Times New Roman" w:hAnsi="Times New Roman" w:cs="Times New Roman"/>
        </w:rPr>
        <w:t>artifact introduced at top and bottom of DD FOV image. The paper proposed poor sampling of off-axis slices introduced cone-beam artifact. Also, ROI (50 x 50 x 20) images with higher resolution (</w:t>
      </w:r>
      <w:r w:rsidRPr="005D3365">
        <w:rPr>
          <w:rFonts w:ascii="Times New Roman" w:hAnsi="Times New Roman" w:cs="Times New Roman"/>
        </w:rPr>
        <w:t>0.24×0.24×0.31 mm</w:t>
      </w:r>
      <w:r w:rsidRPr="005D3365">
        <w:rPr>
          <w:rFonts w:ascii="Times New Roman" w:hAnsi="Times New Roman" w:cs="Times New Roman"/>
          <w:vertAlign w:val="superscript"/>
        </w:rPr>
        <w:t>3</w:t>
      </w:r>
      <w:r>
        <w:rPr>
          <w:rFonts w:ascii="Times New Roman" w:hAnsi="Times New Roman" w:cs="Times New Roman"/>
        </w:rPr>
        <w:t>) are provided for both methods.</w:t>
      </w:r>
    </w:p>
    <w:p w:rsidR="001310C5" w:rsidRPr="005D3365" w:rsidRDefault="005D3365" w:rsidP="001310C5">
      <w:pPr>
        <w:spacing w:line="240" w:lineRule="auto"/>
        <w:ind w:firstLine="720"/>
        <w:jc w:val="center"/>
        <w:rPr>
          <w:rFonts w:ascii="Times New Roman" w:hAnsi="Times New Roman" w:cs="Times New Roman"/>
        </w:rPr>
      </w:pPr>
      <w:r w:rsidRPr="005D3365">
        <w:rPr>
          <w:rFonts w:ascii="Times New Roman" w:hAnsi="Times New Roman" w:cs="Times New Roman"/>
        </w:rPr>
        <w:drawing>
          <wp:inline distT="0" distB="0" distL="0" distR="0" wp14:anchorId="2C461032" wp14:editId="7DB73624">
            <wp:extent cx="4272938" cy="3366308"/>
            <wp:effectExtent l="0" t="0" r="0" b="5715"/>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4274379" cy="3367443"/>
                    </a:xfrm>
                    <a:prstGeom prst="rect">
                      <a:avLst/>
                    </a:prstGeom>
                  </pic:spPr>
                </pic:pic>
              </a:graphicData>
            </a:graphic>
          </wp:inline>
        </w:drawing>
      </w:r>
    </w:p>
    <w:p w:rsidR="001310C5" w:rsidRPr="00657540" w:rsidRDefault="001310C5" w:rsidP="006C067F">
      <w:pPr>
        <w:spacing w:line="240" w:lineRule="auto"/>
        <w:jc w:val="center"/>
        <w:rPr>
          <w:rFonts w:ascii="Times New Roman" w:hAnsi="Times New Roman" w:cs="Times New Roman"/>
          <w:sz w:val="18"/>
        </w:rPr>
      </w:pPr>
      <w:r w:rsidRPr="00657540">
        <w:rPr>
          <w:rFonts w:ascii="Times New Roman" w:hAnsi="Times New Roman" w:cs="Times New Roman"/>
          <w:sz w:val="18"/>
        </w:rPr>
        <w:t>Figure 4.</w:t>
      </w:r>
      <w:r w:rsidR="00FA598D" w:rsidRPr="00657540">
        <w:rPr>
          <w:rFonts w:ascii="Times New Roman" w:hAnsi="Times New Roman" w:cs="Times New Roman"/>
          <w:sz w:val="18"/>
        </w:rPr>
        <w:t xml:space="preserve"> Reconstructed </w:t>
      </w:r>
      <w:r w:rsidR="005D3365" w:rsidRPr="00657540">
        <w:rPr>
          <w:rFonts w:ascii="Times New Roman" w:hAnsi="Times New Roman" w:cs="Times New Roman"/>
          <w:sz w:val="18"/>
        </w:rPr>
        <w:t>ROI Image (top)</w:t>
      </w:r>
      <w:r w:rsidR="00FA598D" w:rsidRPr="00657540">
        <w:rPr>
          <w:rFonts w:ascii="Times New Roman" w:hAnsi="Times New Roman" w:cs="Times New Roman"/>
          <w:sz w:val="18"/>
        </w:rPr>
        <w:t xml:space="preserve"> </w:t>
      </w:r>
      <w:r w:rsidR="005D3365" w:rsidRPr="00657540">
        <w:rPr>
          <w:rFonts w:ascii="Times New Roman" w:hAnsi="Times New Roman" w:cs="Times New Roman"/>
          <w:sz w:val="18"/>
        </w:rPr>
        <w:t xml:space="preserve">and errors (bottom) </w:t>
      </w:r>
      <w:r w:rsidR="00FA598D" w:rsidRPr="00657540">
        <w:rPr>
          <w:rFonts w:ascii="Times New Roman" w:hAnsi="Times New Roman" w:cs="Times New Roman"/>
          <w:sz w:val="18"/>
        </w:rPr>
        <w:t>for SF-TR (left column) and DD (right column) method</w:t>
      </w:r>
      <w:r w:rsidR="005D3365" w:rsidRPr="00657540">
        <w:rPr>
          <w:rFonts w:ascii="Times New Roman" w:hAnsi="Times New Roman" w:cs="Times New Roman"/>
          <w:sz w:val="18"/>
        </w:rPr>
        <w:t>.</w:t>
      </w:r>
    </w:p>
    <w:p w:rsidR="00711261" w:rsidRDefault="00B2073F" w:rsidP="00E91B30">
      <w:pPr>
        <w:spacing w:line="240" w:lineRule="auto"/>
        <w:ind w:firstLine="720"/>
        <w:rPr>
          <w:rFonts w:ascii="Times New Roman" w:hAnsi="Times New Roman" w:cs="Times New Roman"/>
        </w:rPr>
      </w:pPr>
      <w:r w:rsidRPr="005D3365">
        <w:rPr>
          <w:rFonts w:ascii="Times New Roman" w:hAnsi="Times New Roman" w:cs="Times New Roman"/>
        </w:rPr>
        <w:t>Comparison of reconstructed</w:t>
      </w:r>
      <w:r w:rsidR="005D3365">
        <w:rPr>
          <w:rFonts w:ascii="Times New Roman" w:hAnsi="Times New Roman" w:cs="Times New Roman"/>
        </w:rPr>
        <w:t xml:space="preserve"> ROI</w:t>
      </w:r>
      <w:r w:rsidRPr="005D3365">
        <w:rPr>
          <w:rFonts w:ascii="Times New Roman" w:hAnsi="Times New Roman" w:cs="Times New Roman"/>
        </w:rPr>
        <w:t xml:space="preserve"> images from SF-TR method and DD method shows </w:t>
      </w:r>
      <w:r w:rsidR="005D3365">
        <w:rPr>
          <w:rFonts w:ascii="Times New Roman" w:hAnsi="Times New Roman" w:cs="Times New Roman"/>
        </w:rPr>
        <w:t xml:space="preserve">better </w:t>
      </w:r>
      <w:r w:rsidRPr="005D3365">
        <w:rPr>
          <w:rFonts w:ascii="Times New Roman" w:hAnsi="Times New Roman" w:cs="Times New Roman"/>
        </w:rPr>
        <w:t xml:space="preserve">image quality </w:t>
      </w:r>
      <w:r w:rsidR="005D3365">
        <w:rPr>
          <w:rFonts w:ascii="Times New Roman" w:hAnsi="Times New Roman" w:cs="Times New Roman"/>
        </w:rPr>
        <w:t>of</w:t>
      </w:r>
      <w:r w:rsidRPr="005D3365">
        <w:rPr>
          <w:rFonts w:ascii="Times New Roman" w:hAnsi="Times New Roman" w:cs="Times New Roman"/>
        </w:rPr>
        <w:t xml:space="preserve"> SF-TR method. </w:t>
      </w:r>
      <w:r w:rsidR="005D3365">
        <w:rPr>
          <w:rFonts w:ascii="Times New Roman" w:hAnsi="Times New Roman" w:cs="Times New Roman"/>
        </w:rPr>
        <w:t xml:space="preserve">The </w:t>
      </w:r>
      <w:r w:rsidR="00D74B37" w:rsidRPr="005D3365">
        <w:rPr>
          <w:rFonts w:ascii="Times New Roman" w:hAnsi="Times New Roman" w:cs="Times New Roman"/>
        </w:rPr>
        <w:t xml:space="preserve">paper </w:t>
      </w:r>
      <w:r w:rsidR="0020543B" w:rsidRPr="005D3365">
        <w:rPr>
          <w:rFonts w:ascii="Times New Roman" w:hAnsi="Times New Roman" w:cs="Times New Roman"/>
        </w:rPr>
        <w:t>stated that</w:t>
      </w:r>
      <w:r w:rsidR="00D74B37" w:rsidRPr="005D3365">
        <w:rPr>
          <w:rFonts w:ascii="Times New Roman" w:hAnsi="Times New Roman" w:cs="Times New Roman"/>
        </w:rPr>
        <w:t xml:space="preserve"> rectangle approximation in transaxial direction of DD method could have resulted </w:t>
      </w:r>
      <w:r w:rsidR="00711261">
        <w:rPr>
          <w:rFonts w:ascii="Times New Roman" w:hAnsi="Times New Roman" w:cs="Times New Roman"/>
        </w:rPr>
        <w:t>the artifacts on ROI DD images</w:t>
      </w:r>
      <w:r w:rsidR="0020543B" w:rsidRPr="005D3365">
        <w:rPr>
          <w:rFonts w:ascii="Times New Roman" w:hAnsi="Times New Roman" w:cs="Times New Roman"/>
        </w:rPr>
        <w:t xml:space="preserve">. </w:t>
      </w:r>
      <w:r w:rsidR="00711261">
        <w:rPr>
          <w:rFonts w:ascii="Times New Roman" w:hAnsi="Times New Roman" w:cs="Times New Roman"/>
        </w:rPr>
        <w:t xml:space="preserve">They also stated when full FOV images are reconstructed with finer resolution, the aliasing effect is removed, mainly because difference of rectangular and transaxial approximation decreases with a higher resolution. </w:t>
      </w:r>
    </w:p>
    <w:p w:rsidR="008B0E87" w:rsidRPr="005D3365" w:rsidRDefault="0020543B" w:rsidP="00657540">
      <w:pPr>
        <w:spacing w:line="240" w:lineRule="auto"/>
        <w:ind w:firstLine="720"/>
        <w:rPr>
          <w:rFonts w:ascii="Times New Roman" w:hAnsi="Times New Roman" w:cs="Times New Roman"/>
        </w:rPr>
      </w:pPr>
      <w:r w:rsidRPr="005D3365">
        <w:rPr>
          <w:rFonts w:ascii="Times New Roman" w:hAnsi="Times New Roman" w:cs="Times New Roman"/>
        </w:rPr>
        <w:t xml:space="preserve">Two SF methods are not compared to each other, while trapezoidal approximation in SF-TT method </w:t>
      </w:r>
      <w:r w:rsidR="00711261">
        <w:rPr>
          <w:rFonts w:ascii="Times New Roman" w:hAnsi="Times New Roman" w:cs="Times New Roman"/>
        </w:rPr>
        <w:t>is expected to provide</w:t>
      </w:r>
      <w:r w:rsidRPr="005D3365">
        <w:rPr>
          <w:rFonts w:ascii="Times New Roman" w:hAnsi="Times New Roman" w:cs="Times New Roman"/>
        </w:rPr>
        <w:t xml:space="preserve"> </w:t>
      </w:r>
      <w:r w:rsidR="00711261">
        <w:rPr>
          <w:rFonts w:ascii="Times New Roman" w:hAnsi="Times New Roman" w:cs="Times New Roman"/>
        </w:rPr>
        <w:t>the</w:t>
      </w:r>
      <w:r w:rsidRPr="005D3365">
        <w:rPr>
          <w:rFonts w:ascii="Times New Roman" w:hAnsi="Times New Roman" w:cs="Times New Roman"/>
        </w:rPr>
        <w:t xml:space="preserve"> better approximation especially for voxel </w:t>
      </w:r>
      <w:r w:rsidR="00711261">
        <w:rPr>
          <w:rFonts w:ascii="Times New Roman" w:hAnsi="Times New Roman" w:cs="Times New Roman"/>
        </w:rPr>
        <w:t>with larger axial angles</w:t>
      </w:r>
      <w:r w:rsidR="00054FF6">
        <w:rPr>
          <w:rFonts w:ascii="Times New Roman" w:hAnsi="Times New Roman" w:cs="Times New Roman"/>
        </w:rPr>
        <w:t>.</w:t>
      </w:r>
      <w:r w:rsidRPr="005D3365">
        <w:rPr>
          <w:rFonts w:ascii="Times New Roman" w:hAnsi="Times New Roman" w:cs="Times New Roman"/>
        </w:rPr>
        <w:t xml:space="preserve"> </w:t>
      </w:r>
      <w:r w:rsidR="00054FF6">
        <w:rPr>
          <w:rFonts w:ascii="Times New Roman" w:hAnsi="Times New Roman" w:cs="Times New Roman"/>
        </w:rPr>
        <w:t>T</w:t>
      </w:r>
      <w:r w:rsidRPr="005D3365">
        <w:rPr>
          <w:rFonts w:ascii="Times New Roman" w:hAnsi="Times New Roman" w:cs="Times New Roman"/>
        </w:rPr>
        <w:t xml:space="preserve">he two method did not show obvious differences in visual or in maximum or </w:t>
      </w:r>
      <w:r w:rsidR="00054FF6">
        <w:rPr>
          <w:rFonts w:ascii="Times New Roman" w:hAnsi="Times New Roman" w:cs="Times New Roman"/>
        </w:rPr>
        <w:t>RMS</w:t>
      </w:r>
      <w:r w:rsidRPr="005D3365">
        <w:rPr>
          <w:rFonts w:ascii="Times New Roman" w:hAnsi="Times New Roman" w:cs="Times New Roman"/>
        </w:rPr>
        <w:t xml:space="preserve"> errors</w:t>
      </w:r>
      <w:r w:rsidR="00054FF6">
        <w:rPr>
          <w:rFonts w:ascii="Times New Roman" w:hAnsi="Times New Roman" w:cs="Times New Roman"/>
        </w:rPr>
        <w:t>. The paper states CB artifacts introduced by poor sampling dominates other errors, such as error from rectangular approximation of footprint in axial direction for voxel with high axial angles.</w:t>
      </w:r>
    </w:p>
    <w:p w:rsidR="0020543B" w:rsidRPr="005D3365" w:rsidRDefault="005574BA" w:rsidP="0020543B">
      <w:pPr>
        <w:spacing w:line="240" w:lineRule="auto"/>
        <w:rPr>
          <w:rFonts w:ascii="Times New Roman" w:hAnsi="Times New Roman" w:cs="Times New Roman"/>
          <w:b/>
          <w:u w:val="single"/>
        </w:rPr>
      </w:pPr>
      <w:r w:rsidRPr="005D3365">
        <w:rPr>
          <w:rFonts w:ascii="Times New Roman" w:hAnsi="Times New Roman" w:cs="Times New Roman"/>
          <w:b/>
          <w:u w:val="single"/>
        </w:rPr>
        <w:t>Discussion</w:t>
      </w:r>
    </w:p>
    <w:p w:rsidR="003E28E4" w:rsidRDefault="003E28E4" w:rsidP="00AC6F5C">
      <w:pPr>
        <w:spacing w:line="240" w:lineRule="auto"/>
        <w:ind w:firstLine="720"/>
        <w:rPr>
          <w:rFonts w:ascii="Times New Roman" w:hAnsi="Times New Roman" w:cs="Times New Roman"/>
        </w:rPr>
      </w:pPr>
      <w:r>
        <w:rPr>
          <w:rFonts w:ascii="Times New Roman" w:hAnsi="Times New Roman" w:cs="Times New Roman"/>
        </w:rPr>
        <w:t xml:space="preserve">The results proposed by the paper is significant as it resolves complexity associated with computational burden in exact calculation of the footprint functions in accurate, simple ways. The method presented in this paper also has a wide possibility of implementation, such as implementation of this method with a system with </w:t>
      </w:r>
      <w:r w:rsidRPr="005D3365">
        <w:rPr>
          <w:rFonts w:ascii="Times New Roman" w:hAnsi="Times New Roman" w:cs="Times New Roman"/>
        </w:rPr>
        <w:t>spherically symmetric basis function</w:t>
      </w:r>
      <w:r>
        <w:rPr>
          <w:rFonts w:ascii="Times New Roman" w:hAnsi="Times New Roman" w:cs="Times New Roman"/>
        </w:rPr>
        <w:t>.</w:t>
      </w:r>
      <w:r w:rsidRPr="005D3365">
        <w:rPr>
          <w:rFonts w:ascii="Times New Roman" w:hAnsi="Times New Roman" w:cs="Times New Roman"/>
        </w:rPr>
        <w:t xml:space="preserve"> </w:t>
      </w:r>
    </w:p>
    <w:p w:rsidR="00E91B30" w:rsidRPr="005D3365" w:rsidRDefault="0020543B" w:rsidP="00AC6F5C">
      <w:pPr>
        <w:spacing w:line="240" w:lineRule="auto"/>
        <w:ind w:firstLine="720"/>
        <w:rPr>
          <w:rFonts w:ascii="Times New Roman" w:hAnsi="Times New Roman" w:cs="Times New Roman"/>
        </w:rPr>
      </w:pPr>
      <w:bookmarkStart w:id="0" w:name="_GoBack"/>
      <w:bookmarkEnd w:id="0"/>
      <w:r w:rsidRPr="005D3365">
        <w:rPr>
          <w:rFonts w:ascii="Times New Roman" w:hAnsi="Times New Roman" w:cs="Times New Roman"/>
        </w:rPr>
        <w:lastRenderedPageBreak/>
        <w:t xml:space="preserve">Although they are not all included in this review, the paper contains a good amount of background information for an individual unfamiliar with CB geometry and projection could understand the proposed method. </w:t>
      </w:r>
      <w:r w:rsidR="00294AAC" w:rsidRPr="005D3365">
        <w:rPr>
          <w:rFonts w:ascii="Times New Roman" w:hAnsi="Times New Roman" w:cs="Times New Roman"/>
        </w:rPr>
        <w:t>Reasoning and numerical basis the proposed</w:t>
      </w:r>
      <w:r w:rsidRPr="005D3365">
        <w:rPr>
          <w:rFonts w:ascii="Times New Roman" w:hAnsi="Times New Roman" w:cs="Times New Roman"/>
        </w:rPr>
        <w:t xml:space="preserve"> approaches </w:t>
      </w:r>
      <w:r w:rsidR="00294AAC" w:rsidRPr="005D3365">
        <w:rPr>
          <w:rFonts w:ascii="Times New Roman" w:hAnsi="Times New Roman" w:cs="Times New Roman"/>
        </w:rPr>
        <w:t xml:space="preserve">are well explained, leave almost no room for ambiguity. Method of validation of their approach is well illustrated as well, with detailed depiction of materials used for the validation. For instance, although not presented in this review for simplicity, the study mentions details of their system setting such as types of processor used, implemented routines, dimensions of FOV and ROI, and specification of the digital phantom they used. Also, the study well explains how the ‘ground truth’ data were established for each evaluation method. Figures and tables are well explained and all have meanings. The study also </w:t>
      </w:r>
      <w:r w:rsidR="005574BA" w:rsidRPr="005D3365">
        <w:rPr>
          <w:rFonts w:ascii="Times New Roman" w:hAnsi="Times New Roman" w:cs="Times New Roman"/>
        </w:rPr>
        <w:t>addresses possible future works to be done, such as approximation of footprint function for spherically symmetric basis function or implementation of GPU programming techniques. One possible improvement that could be done is assessing qualities of images reconstruct</w:t>
      </w:r>
      <w:r w:rsidR="002C156C">
        <w:rPr>
          <w:rFonts w:ascii="Times New Roman" w:hAnsi="Times New Roman" w:cs="Times New Roman"/>
        </w:rPr>
        <w:t>ion</w:t>
      </w:r>
      <w:r w:rsidR="005574BA" w:rsidRPr="005D3365">
        <w:rPr>
          <w:rFonts w:ascii="Times New Roman" w:hAnsi="Times New Roman" w:cs="Times New Roman"/>
        </w:rPr>
        <w:t xml:space="preserve"> </w:t>
      </w:r>
      <w:r w:rsidR="002C156C">
        <w:rPr>
          <w:rFonts w:ascii="Times New Roman" w:hAnsi="Times New Roman" w:cs="Times New Roman"/>
        </w:rPr>
        <w:t xml:space="preserve">with </w:t>
      </w:r>
      <w:r w:rsidR="005574BA" w:rsidRPr="005D3365">
        <w:rPr>
          <w:rFonts w:ascii="Times New Roman" w:hAnsi="Times New Roman" w:cs="Times New Roman"/>
        </w:rPr>
        <w:t xml:space="preserve">higher resolution </w:t>
      </w:r>
      <w:r w:rsidR="002C156C">
        <w:rPr>
          <w:rFonts w:ascii="Times New Roman" w:hAnsi="Times New Roman" w:cs="Times New Roman"/>
        </w:rPr>
        <w:t>to test difference of SF-TR and SF-TT images</w:t>
      </w:r>
      <w:r w:rsidR="005574BA" w:rsidRPr="005D3365">
        <w:rPr>
          <w:rFonts w:ascii="Times New Roman" w:hAnsi="Times New Roman" w:cs="Times New Roman"/>
        </w:rPr>
        <w:t xml:space="preserve">. </w:t>
      </w:r>
      <w:r w:rsidR="002C156C">
        <w:rPr>
          <w:rFonts w:ascii="Times New Roman" w:hAnsi="Times New Roman" w:cs="Times New Roman"/>
        </w:rPr>
        <w:t xml:space="preserve">Using digital phantom with higher resolution and increasing sampling rate might have introduced </w:t>
      </w:r>
      <w:r w:rsidR="00E91B30" w:rsidRPr="005D3365">
        <w:rPr>
          <w:rFonts w:ascii="Times New Roman" w:hAnsi="Times New Roman" w:cs="Times New Roman"/>
        </w:rPr>
        <w:t>visual differences between images generated by the two methods</w:t>
      </w:r>
      <w:r w:rsidR="002C156C">
        <w:rPr>
          <w:rFonts w:ascii="Times New Roman" w:hAnsi="Times New Roman" w:cs="Times New Roman"/>
        </w:rPr>
        <w:t>.</w:t>
      </w:r>
    </w:p>
    <w:p w:rsidR="00B2073F" w:rsidRPr="005D3365" w:rsidRDefault="00E91B30" w:rsidP="00FD7CA2">
      <w:pPr>
        <w:spacing w:line="240" w:lineRule="auto"/>
        <w:rPr>
          <w:rFonts w:ascii="Times New Roman" w:hAnsi="Times New Roman" w:cs="Times New Roman"/>
          <w:b/>
          <w:u w:val="single"/>
        </w:rPr>
      </w:pPr>
      <w:r w:rsidRPr="005D3365">
        <w:rPr>
          <w:rFonts w:ascii="Times New Roman" w:hAnsi="Times New Roman" w:cs="Times New Roman"/>
          <w:b/>
          <w:u w:val="single"/>
        </w:rPr>
        <w:t>Conclusion</w:t>
      </w:r>
    </w:p>
    <w:p w:rsidR="00DF6766" w:rsidRPr="005D3365" w:rsidRDefault="00E91B30" w:rsidP="00AC6F5C">
      <w:pPr>
        <w:spacing w:line="240" w:lineRule="auto"/>
        <w:ind w:firstLine="720"/>
        <w:rPr>
          <w:rFonts w:ascii="Times New Roman" w:hAnsi="Times New Roman" w:cs="Times New Roman"/>
        </w:rPr>
      </w:pPr>
      <w:r w:rsidRPr="005D3365">
        <w:rPr>
          <w:rFonts w:ascii="Times New Roman" w:hAnsi="Times New Roman" w:cs="Times New Roman"/>
        </w:rPr>
        <w:t xml:space="preserve">The forward and back projection methods for X-ray CT in the paper show good accuracy and speed. Although the computation time of forward projection is too long for the purpose of our project to provide DRRs ideally in real time, accuracy of the method makes it worth to be implemented in the UI we are developing as a future work. </w:t>
      </w:r>
      <w:r w:rsidR="007018B5" w:rsidRPr="005D3365">
        <w:rPr>
          <w:rFonts w:ascii="Times New Roman" w:hAnsi="Times New Roman" w:cs="Times New Roman"/>
        </w:rPr>
        <w:t>Other paper with acceleration of the SF method with GPU reports reduction of computation time to 20.9s for a single-turn (360</w:t>
      </w:r>
      <w:r w:rsidR="007018B5" w:rsidRPr="005D3365">
        <w:rPr>
          <w:rFonts w:ascii="Times New Roman" w:hAnsi="Times New Roman" w:cs="Times New Roman"/>
          <w:b/>
          <w:bCs/>
          <w:color w:val="666666"/>
          <w:shd w:val="clear" w:color="auto" w:fill="FFFFFF"/>
        </w:rPr>
        <w:t>°</w:t>
      </w:r>
      <w:r w:rsidR="007018B5" w:rsidRPr="005D3365">
        <w:rPr>
          <w:rFonts w:ascii="Times New Roman" w:hAnsi="Times New Roman" w:cs="Times New Roman"/>
        </w:rPr>
        <w:t>) with 984 views for 3D object of size 512 x 512 x 640, which makes implementation of the SF approach in our project more plausible. If the method could be applied to our module, it would provide</w:t>
      </w:r>
      <w:r w:rsidR="00DF6766" w:rsidRPr="005D3365">
        <w:rPr>
          <w:rFonts w:ascii="Times New Roman" w:hAnsi="Times New Roman" w:cs="Times New Roman"/>
        </w:rPr>
        <w:t xml:space="preserve"> additional option for a surgeon to observe a particular fluoroscopic view with a higher accuracy, in sacrifice of computation time.</w:t>
      </w:r>
    </w:p>
    <w:p w:rsidR="00DF6766" w:rsidRPr="005D3365" w:rsidRDefault="00DF6766" w:rsidP="00DF6766">
      <w:pPr>
        <w:spacing w:line="240" w:lineRule="auto"/>
        <w:rPr>
          <w:rFonts w:ascii="Times New Roman" w:hAnsi="Times New Roman" w:cs="Times New Roman"/>
        </w:rPr>
      </w:pPr>
    </w:p>
    <w:p w:rsidR="00DF6766" w:rsidRPr="005D3365" w:rsidRDefault="00DF6766" w:rsidP="00DF6766">
      <w:pPr>
        <w:spacing w:line="240" w:lineRule="auto"/>
        <w:rPr>
          <w:rFonts w:ascii="Times New Roman" w:hAnsi="Times New Roman" w:cs="Times New Roman"/>
          <w:b/>
          <w:u w:val="single"/>
        </w:rPr>
      </w:pPr>
      <w:r w:rsidRPr="005D3365">
        <w:rPr>
          <w:rFonts w:ascii="Times New Roman" w:hAnsi="Times New Roman" w:cs="Times New Roman"/>
          <w:b/>
          <w:u w:val="single"/>
        </w:rPr>
        <w:t>References</w:t>
      </w:r>
    </w:p>
    <w:p w:rsidR="00DF6766" w:rsidRPr="005D3365" w:rsidRDefault="00DF6766" w:rsidP="00DF6766">
      <w:pPr>
        <w:rPr>
          <w:rFonts w:ascii="Times New Roman" w:hAnsi="Times New Roman" w:cs="Times New Roman"/>
        </w:rPr>
      </w:pPr>
      <w:r w:rsidRPr="005D3365">
        <w:rPr>
          <w:rFonts w:ascii="Times New Roman" w:hAnsi="Times New Roman" w:cs="Times New Roman"/>
        </w:rPr>
        <w:t xml:space="preserve">[1] Long, Yong, Jeffrey A. Fessler, and James M. Balter. "3D Forward and Back-Projection for X-Ray CT Using Separable Footprints." </w:t>
      </w:r>
      <w:r w:rsidRPr="005D3365">
        <w:rPr>
          <w:rFonts w:ascii="Times New Roman" w:hAnsi="Times New Roman" w:cs="Times New Roman"/>
          <w:i/>
          <w:iCs/>
        </w:rPr>
        <w:t>IEEE Transactions on Medical Imaging IEEE Trans. Med. Imaging</w:t>
      </w:r>
      <w:r w:rsidRPr="005D3365">
        <w:rPr>
          <w:rFonts w:ascii="Times New Roman" w:hAnsi="Times New Roman" w:cs="Times New Roman"/>
        </w:rPr>
        <w:t xml:space="preserve"> 29.11 (2010): 1839-850. Web. </w:t>
      </w:r>
    </w:p>
    <w:p w:rsidR="00046D22" w:rsidRPr="005D3365" w:rsidRDefault="00DF6766" w:rsidP="00C46E65">
      <w:pPr>
        <w:spacing w:line="240" w:lineRule="auto"/>
        <w:rPr>
          <w:rFonts w:ascii="Times New Roman" w:hAnsi="Times New Roman" w:cs="Times New Roman"/>
        </w:rPr>
      </w:pPr>
      <w:r w:rsidRPr="005D3365">
        <w:rPr>
          <w:rFonts w:ascii="Times New Roman" w:hAnsi="Times New Roman" w:cs="Times New Roman"/>
        </w:rPr>
        <w:t xml:space="preserve">[2] M. Wu and J. A. Fessler. “GPU acceleration of 3D forward and backward projection using separable footprints for X-ray CT image reconstruction”. </w:t>
      </w:r>
      <w:r w:rsidRPr="005D3365">
        <w:rPr>
          <w:rFonts w:ascii="Times New Roman" w:hAnsi="Times New Roman" w:cs="Times New Roman"/>
          <w:i/>
        </w:rPr>
        <w:t>Proc. Intl. Mtg. on Fully 3D Image Recon. in Rad. and Nuc. Med</w:t>
      </w:r>
      <w:r w:rsidRPr="005D3365">
        <w:rPr>
          <w:rFonts w:ascii="Times New Roman" w:hAnsi="Times New Roman" w:cs="Times New Roman"/>
        </w:rPr>
        <w:t>, pages 56–9, 2011</w:t>
      </w:r>
    </w:p>
    <w:sectPr w:rsidR="00046D22" w:rsidRPr="005D336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3B" w:rsidRDefault="005B613B" w:rsidP="00230689">
      <w:pPr>
        <w:spacing w:after="0" w:line="240" w:lineRule="auto"/>
      </w:pPr>
      <w:r>
        <w:separator/>
      </w:r>
    </w:p>
  </w:endnote>
  <w:endnote w:type="continuationSeparator" w:id="0">
    <w:p w:rsidR="005B613B" w:rsidRDefault="005B613B" w:rsidP="002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3B" w:rsidRDefault="005B613B" w:rsidP="00230689">
      <w:pPr>
        <w:spacing w:after="0" w:line="240" w:lineRule="auto"/>
      </w:pPr>
      <w:r>
        <w:separator/>
      </w:r>
    </w:p>
  </w:footnote>
  <w:footnote w:type="continuationSeparator" w:id="0">
    <w:p w:rsidR="005B613B" w:rsidRDefault="005B613B" w:rsidP="00230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2C" w:rsidRDefault="0051402C">
    <w:pPr>
      <w:pStyle w:val="Header"/>
    </w:pPr>
    <w:r>
      <w:t>CIS II Seminar Presentation</w:t>
    </w:r>
    <w:r>
      <w:tab/>
    </w:r>
    <w:r>
      <w:tab/>
      <w:t>Seung Wook Lee</w:t>
    </w:r>
  </w:p>
  <w:p w:rsidR="0051402C" w:rsidRDefault="0051402C">
    <w:pPr>
      <w:pStyle w:val="Header"/>
    </w:pPr>
    <w:r>
      <w:tab/>
    </w:r>
    <w:r>
      <w:tab/>
      <w:t>04/21/16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0C5"/>
    <w:multiLevelType w:val="hybridMultilevel"/>
    <w:tmpl w:val="D8EC90A8"/>
    <w:lvl w:ilvl="0" w:tplc="B364ABBC">
      <w:numFmt w:val="bullet"/>
      <w:lvlText w:val="-"/>
      <w:lvlJc w:val="left"/>
      <w:pPr>
        <w:ind w:left="408" w:hanging="360"/>
      </w:pPr>
      <w:rPr>
        <w:rFonts w:ascii="Calibri" w:eastAsiaTheme="minorEastAsia"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38610D41"/>
    <w:multiLevelType w:val="hybridMultilevel"/>
    <w:tmpl w:val="3C107C5E"/>
    <w:lvl w:ilvl="0" w:tplc="F716AAF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22"/>
    <w:rsid w:val="00002245"/>
    <w:rsid w:val="00002346"/>
    <w:rsid w:val="00002E35"/>
    <w:rsid w:val="00002FDF"/>
    <w:rsid w:val="0000536D"/>
    <w:rsid w:val="00007F74"/>
    <w:rsid w:val="000116D4"/>
    <w:rsid w:val="00012422"/>
    <w:rsid w:val="00012690"/>
    <w:rsid w:val="00014B5A"/>
    <w:rsid w:val="00021784"/>
    <w:rsid w:val="000218AF"/>
    <w:rsid w:val="00021EB5"/>
    <w:rsid w:val="00022639"/>
    <w:rsid w:val="000251C4"/>
    <w:rsid w:val="00027061"/>
    <w:rsid w:val="00027188"/>
    <w:rsid w:val="00031436"/>
    <w:rsid w:val="000329AD"/>
    <w:rsid w:val="000331A6"/>
    <w:rsid w:val="0003370E"/>
    <w:rsid w:val="000338CF"/>
    <w:rsid w:val="00036339"/>
    <w:rsid w:val="00040B1C"/>
    <w:rsid w:val="0004525E"/>
    <w:rsid w:val="00046D22"/>
    <w:rsid w:val="00052C7D"/>
    <w:rsid w:val="00054FF6"/>
    <w:rsid w:val="00057191"/>
    <w:rsid w:val="0006392D"/>
    <w:rsid w:val="00063AD2"/>
    <w:rsid w:val="000669E3"/>
    <w:rsid w:val="00070EF6"/>
    <w:rsid w:val="00071B87"/>
    <w:rsid w:val="000723AC"/>
    <w:rsid w:val="00072914"/>
    <w:rsid w:val="00073276"/>
    <w:rsid w:val="0007344C"/>
    <w:rsid w:val="000734F4"/>
    <w:rsid w:val="00073901"/>
    <w:rsid w:val="00073989"/>
    <w:rsid w:val="0007559A"/>
    <w:rsid w:val="000772EA"/>
    <w:rsid w:val="0007773F"/>
    <w:rsid w:val="00080EEC"/>
    <w:rsid w:val="00081E24"/>
    <w:rsid w:val="00082792"/>
    <w:rsid w:val="00084D48"/>
    <w:rsid w:val="00084D96"/>
    <w:rsid w:val="000864C4"/>
    <w:rsid w:val="00086D4F"/>
    <w:rsid w:val="00086FBA"/>
    <w:rsid w:val="0009374D"/>
    <w:rsid w:val="00094FAE"/>
    <w:rsid w:val="000969CD"/>
    <w:rsid w:val="000A326E"/>
    <w:rsid w:val="000A347B"/>
    <w:rsid w:val="000A4D51"/>
    <w:rsid w:val="000A7785"/>
    <w:rsid w:val="000B0172"/>
    <w:rsid w:val="000B1320"/>
    <w:rsid w:val="000B137B"/>
    <w:rsid w:val="000B1FBC"/>
    <w:rsid w:val="000B27D8"/>
    <w:rsid w:val="000B32C5"/>
    <w:rsid w:val="000B3909"/>
    <w:rsid w:val="000B76FD"/>
    <w:rsid w:val="000C0E5B"/>
    <w:rsid w:val="000C2C22"/>
    <w:rsid w:val="000C4271"/>
    <w:rsid w:val="000D2843"/>
    <w:rsid w:val="000D28AC"/>
    <w:rsid w:val="000D6451"/>
    <w:rsid w:val="000E1595"/>
    <w:rsid w:val="000E4175"/>
    <w:rsid w:val="000E52FB"/>
    <w:rsid w:val="000E54C0"/>
    <w:rsid w:val="000E7FC5"/>
    <w:rsid w:val="000F18AB"/>
    <w:rsid w:val="000F1D99"/>
    <w:rsid w:val="000F4F19"/>
    <w:rsid w:val="000F6E92"/>
    <w:rsid w:val="00102E77"/>
    <w:rsid w:val="00105155"/>
    <w:rsid w:val="00105B9D"/>
    <w:rsid w:val="00105C67"/>
    <w:rsid w:val="00111114"/>
    <w:rsid w:val="00111A92"/>
    <w:rsid w:val="0011228E"/>
    <w:rsid w:val="001123FD"/>
    <w:rsid w:val="0011241F"/>
    <w:rsid w:val="001131F3"/>
    <w:rsid w:val="00114322"/>
    <w:rsid w:val="0011441C"/>
    <w:rsid w:val="00116DBA"/>
    <w:rsid w:val="00116F55"/>
    <w:rsid w:val="00121120"/>
    <w:rsid w:val="0012342F"/>
    <w:rsid w:val="001237AA"/>
    <w:rsid w:val="00127C33"/>
    <w:rsid w:val="001310C5"/>
    <w:rsid w:val="00131363"/>
    <w:rsid w:val="00132232"/>
    <w:rsid w:val="00133F4F"/>
    <w:rsid w:val="001348AA"/>
    <w:rsid w:val="00136F21"/>
    <w:rsid w:val="001373A5"/>
    <w:rsid w:val="00141CC3"/>
    <w:rsid w:val="00141F1D"/>
    <w:rsid w:val="00142116"/>
    <w:rsid w:val="001421C8"/>
    <w:rsid w:val="0014422A"/>
    <w:rsid w:val="00145644"/>
    <w:rsid w:val="0014764B"/>
    <w:rsid w:val="00150B45"/>
    <w:rsid w:val="00150FAD"/>
    <w:rsid w:val="00152059"/>
    <w:rsid w:val="001552D6"/>
    <w:rsid w:val="0015607F"/>
    <w:rsid w:val="00160724"/>
    <w:rsid w:val="00162BA5"/>
    <w:rsid w:val="00163989"/>
    <w:rsid w:val="00163CFD"/>
    <w:rsid w:val="00171DD3"/>
    <w:rsid w:val="00171E85"/>
    <w:rsid w:val="001745EF"/>
    <w:rsid w:val="0017491D"/>
    <w:rsid w:val="00175188"/>
    <w:rsid w:val="00182326"/>
    <w:rsid w:val="001842CC"/>
    <w:rsid w:val="00186A10"/>
    <w:rsid w:val="00187D1E"/>
    <w:rsid w:val="00190BF1"/>
    <w:rsid w:val="00193628"/>
    <w:rsid w:val="00193670"/>
    <w:rsid w:val="00196D39"/>
    <w:rsid w:val="001A0906"/>
    <w:rsid w:val="001A09CA"/>
    <w:rsid w:val="001A0D80"/>
    <w:rsid w:val="001A20CF"/>
    <w:rsid w:val="001A38F8"/>
    <w:rsid w:val="001A3F9D"/>
    <w:rsid w:val="001A58BA"/>
    <w:rsid w:val="001A636B"/>
    <w:rsid w:val="001A749E"/>
    <w:rsid w:val="001A76D8"/>
    <w:rsid w:val="001B02FC"/>
    <w:rsid w:val="001B152A"/>
    <w:rsid w:val="001B16C9"/>
    <w:rsid w:val="001B1E7F"/>
    <w:rsid w:val="001B5AE7"/>
    <w:rsid w:val="001C1BF8"/>
    <w:rsid w:val="001C390F"/>
    <w:rsid w:val="001C3B74"/>
    <w:rsid w:val="001C53CD"/>
    <w:rsid w:val="001C5B59"/>
    <w:rsid w:val="001D6499"/>
    <w:rsid w:val="001D6FD0"/>
    <w:rsid w:val="001D7C24"/>
    <w:rsid w:val="001D7F94"/>
    <w:rsid w:val="001E1478"/>
    <w:rsid w:val="001E231C"/>
    <w:rsid w:val="001E3C19"/>
    <w:rsid w:val="001E7975"/>
    <w:rsid w:val="001F366D"/>
    <w:rsid w:val="001F3798"/>
    <w:rsid w:val="001F3DED"/>
    <w:rsid w:val="001F47B7"/>
    <w:rsid w:val="001F68F0"/>
    <w:rsid w:val="00200F67"/>
    <w:rsid w:val="0020349E"/>
    <w:rsid w:val="00203BA4"/>
    <w:rsid w:val="0020543B"/>
    <w:rsid w:val="00206913"/>
    <w:rsid w:val="00206A38"/>
    <w:rsid w:val="00211C99"/>
    <w:rsid w:val="002168CA"/>
    <w:rsid w:val="00217C7B"/>
    <w:rsid w:val="00225B88"/>
    <w:rsid w:val="0022612A"/>
    <w:rsid w:val="002262F4"/>
    <w:rsid w:val="00226BFA"/>
    <w:rsid w:val="00226DA1"/>
    <w:rsid w:val="00230689"/>
    <w:rsid w:val="00232629"/>
    <w:rsid w:val="00252D62"/>
    <w:rsid w:val="002543F2"/>
    <w:rsid w:val="00255513"/>
    <w:rsid w:val="002556F5"/>
    <w:rsid w:val="002622AD"/>
    <w:rsid w:val="0026489C"/>
    <w:rsid w:val="00270825"/>
    <w:rsid w:val="00274A9A"/>
    <w:rsid w:val="00274F0C"/>
    <w:rsid w:val="00276B19"/>
    <w:rsid w:val="00277581"/>
    <w:rsid w:val="00277754"/>
    <w:rsid w:val="00277F00"/>
    <w:rsid w:val="00280EE6"/>
    <w:rsid w:val="002824B7"/>
    <w:rsid w:val="002827C2"/>
    <w:rsid w:val="00284348"/>
    <w:rsid w:val="002851C0"/>
    <w:rsid w:val="00291C42"/>
    <w:rsid w:val="0029259B"/>
    <w:rsid w:val="00292F27"/>
    <w:rsid w:val="00294AAC"/>
    <w:rsid w:val="0029735A"/>
    <w:rsid w:val="002A3635"/>
    <w:rsid w:val="002A3AA7"/>
    <w:rsid w:val="002A4968"/>
    <w:rsid w:val="002A4B83"/>
    <w:rsid w:val="002A5639"/>
    <w:rsid w:val="002B1394"/>
    <w:rsid w:val="002B18DB"/>
    <w:rsid w:val="002B6905"/>
    <w:rsid w:val="002B75F3"/>
    <w:rsid w:val="002C0986"/>
    <w:rsid w:val="002C0E93"/>
    <w:rsid w:val="002C156C"/>
    <w:rsid w:val="002C2535"/>
    <w:rsid w:val="002C320A"/>
    <w:rsid w:val="002C3DE4"/>
    <w:rsid w:val="002C5075"/>
    <w:rsid w:val="002C6A52"/>
    <w:rsid w:val="002D177E"/>
    <w:rsid w:val="002D197E"/>
    <w:rsid w:val="002D34A0"/>
    <w:rsid w:val="002D4434"/>
    <w:rsid w:val="002D645C"/>
    <w:rsid w:val="002D6489"/>
    <w:rsid w:val="002E13DE"/>
    <w:rsid w:val="002E2828"/>
    <w:rsid w:val="002E42DD"/>
    <w:rsid w:val="002E74A3"/>
    <w:rsid w:val="002F2924"/>
    <w:rsid w:val="002F4793"/>
    <w:rsid w:val="002F4C6B"/>
    <w:rsid w:val="002F4D82"/>
    <w:rsid w:val="002F78DD"/>
    <w:rsid w:val="002F7B55"/>
    <w:rsid w:val="00306300"/>
    <w:rsid w:val="0031126F"/>
    <w:rsid w:val="00312083"/>
    <w:rsid w:val="00312843"/>
    <w:rsid w:val="0031515A"/>
    <w:rsid w:val="00317034"/>
    <w:rsid w:val="00320C46"/>
    <w:rsid w:val="003214DF"/>
    <w:rsid w:val="00321824"/>
    <w:rsid w:val="0032184D"/>
    <w:rsid w:val="00321B61"/>
    <w:rsid w:val="003226B7"/>
    <w:rsid w:val="00322A3B"/>
    <w:rsid w:val="003270C8"/>
    <w:rsid w:val="003311CE"/>
    <w:rsid w:val="0033439D"/>
    <w:rsid w:val="003405A6"/>
    <w:rsid w:val="003408D2"/>
    <w:rsid w:val="003417E2"/>
    <w:rsid w:val="0034467E"/>
    <w:rsid w:val="00344931"/>
    <w:rsid w:val="00345B52"/>
    <w:rsid w:val="00346218"/>
    <w:rsid w:val="003529E4"/>
    <w:rsid w:val="00352C20"/>
    <w:rsid w:val="003531DF"/>
    <w:rsid w:val="0035423E"/>
    <w:rsid w:val="00362157"/>
    <w:rsid w:val="00363F5C"/>
    <w:rsid w:val="00365C7A"/>
    <w:rsid w:val="00370375"/>
    <w:rsid w:val="0037130A"/>
    <w:rsid w:val="00371CAC"/>
    <w:rsid w:val="003756E9"/>
    <w:rsid w:val="0037603F"/>
    <w:rsid w:val="00376F1B"/>
    <w:rsid w:val="00377C99"/>
    <w:rsid w:val="00382935"/>
    <w:rsid w:val="00383F1E"/>
    <w:rsid w:val="00385EF3"/>
    <w:rsid w:val="003873E2"/>
    <w:rsid w:val="00390254"/>
    <w:rsid w:val="00393947"/>
    <w:rsid w:val="0039408B"/>
    <w:rsid w:val="00394932"/>
    <w:rsid w:val="00396080"/>
    <w:rsid w:val="003A0632"/>
    <w:rsid w:val="003A0695"/>
    <w:rsid w:val="003A312C"/>
    <w:rsid w:val="003A47B0"/>
    <w:rsid w:val="003A51B8"/>
    <w:rsid w:val="003A5391"/>
    <w:rsid w:val="003A660C"/>
    <w:rsid w:val="003B0F32"/>
    <w:rsid w:val="003B3C49"/>
    <w:rsid w:val="003B48C2"/>
    <w:rsid w:val="003C41CE"/>
    <w:rsid w:val="003C4F48"/>
    <w:rsid w:val="003D02B8"/>
    <w:rsid w:val="003D2129"/>
    <w:rsid w:val="003D2202"/>
    <w:rsid w:val="003D324B"/>
    <w:rsid w:val="003D4A08"/>
    <w:rsid w:val="003D5C1C"/>
    <w:rsid w:val="003D6486"/>
    <w:rsid w:val="003D799A"/>
    <w:rsid w:val="003E08AD"/>
    <w:rsid w:val="003E28E4"/>
    <w:rsid w:val="003E2D33"/>
    <w:rsid w:val="003E434C"/>
    <w:rsid w:val="003E4E5F"/>
    <w:rsid w:val="003E56EA"/>
    <w:rsid w:val="003E585D"/>
    <w:rsid w:val="003E58E3"/>
    <w:rsid w:val="003F1576"/>
    <w:rsid w:val="003F22B3"/>
    <w:rsid w:val="003F2A6F"/>
    <w:rsid w:val="003F2B51"/>
    <w:rsid w:val="003F487F"/>
    <w:rsid w:val="003F6E76"/>
    <w:rsid w:val="003F71E6"/>
    <w:rsid w:val="00401F71"/>
    <w:rsid w:val="00404A21"/>
    <w:rsid w:val="004054F5"/>
    <w:rsid w:val="004063FB"/>
    <w:rsid w:val="00411C3A"/>
    <w:rsid w:val="004122D8"/>
    <w:rsid w:val="00412E3E"/>
    <w:rsid w:val="00413948"/>
    <w:rsid w:val="00414C6C"/>
    <w:rsid w:val="0041632A"/>
    <w:rsid w:val="004168E9"/>
    <w:rsid w:val="00416E1C"/>
    <w:rsid w:val="0041768D"/>
    <w:rsid w:val="00421560"/>
    <w:rsid w:val="00422579"/>
    <w:rsid w:val="00426358"/>
    <w:rsid w:val="00431A88"/>
    <w:rsid w:val="00432C6D"/>
    <w:rsid w:val="004333BB"/>
    <w:rsid w:val="0043414A"/>
    <w:rsid w:val="00436146"/>
    <w:rsid w:val="00437710"/>
    <w:rsid w:val="00441A8B"/>
    <w:rsid w:val="00447631"/>
    <w:rsid w:val="004477E2"/>
    <w:rsid w:val="004518B9"/>
    <w:rsid w:val="0045208A"/>
    <w:rsid w:val="004527DB"/>
    <w:rsid w:val="00452EE0"/>
    <w:rsid w:val="004531F8"/>
    <w:rsid w:val="00454576"/>
    <w:rsid w:val="00456676"/>
    <w:rsid w:val="00456E20"/>
    <w:rsid w:val="004574EF"/>
    <w:rsid w:val="0046038A"/>
    <w:rsid w:val="004638B4"/>
    <w:rsid w:val="00464E3E"/>
    <w:rsid w:val="004659BC"/>
    <w:rsid w:val="00465C20"/>
    <w:rsid w:val="00465E84"/>
    <w:rsid w:val="00466936"/>
    <w:rsid w:val="00466C71"/>
    <w:rsid w:val="00467921"/>
    <w:rsid w:val="00467AAD"/>
    <w:rsid w:val="00470742"/>
    <w:rsid w:val="00470E8E"/>
    <w:rsid w:val="004726EB"/>
    <w:rsid w:val="00474FA0"/>
    <w:rsid w:val="00475C37"/>
    <w:rsid w:val="00480185"/>
    <w:rsid w:val="004802EC"/>
    <w:rsid w:val="00483308"/>
    <w:rsid w:val="00483633"/>
    <w:rsid w:val="00486E86"/>
    <w:rsid w:val="00491962"/>
    <w:rsid w:val="00491E66"/>
    <w:rsid w:val="004949AB"/>
    <w:rsid w:val="0049536B"/>
    <w:rsid w:val="0049565B"/>
    <w:rsid w:val="004961F1"/>
    <w:rsid w:val="004968B1"/>
    <w:rsid w:val="004A124E"/>
    <w:rsid w:val="004A325B"/>
    <w:rsid w:val="004A4291"/>
    <w:rsid w:val="004A76E0"/>
    <w:rsid w:val="004B2DC3"/>
    <w:rsid w:val="004B5016"/>
    <w:rsid w:val="004B70A2"/>
    <w:rsid w:val="004B7139"/>
    <w:rsid w:val="004C057D"/>
    <w:rsid w:val="004C0B97"/>
    <w:rsid w:val="004C2625"/>
    <w:rsid w:val="004C3DA5"/>
    <w:rsid w:val="004C4F3B"/>
    <w:rsid w:val="004C78C8"/>
    <w:rsid w:val="004C7EE4"/>
    <w:rsid w:val="004D1103"/>
    <w:rsid w:val="004D24B1"/>
    <w:rsid w:val="004D63D7"/>
    <w:rsid w:val="004D73EE"/>
    <w:rsid w:val="004D7698"/>
    <w:rsid w:val="004D7FE4"/>
    <w:rsid w:val="004E0495"/>
    <w:rsid w:val="004E0E7F"/>
    <w:rsid w:val="004E316B"/>
    <w:rsid w:val="004E4DDB"/>
    <w:rsid w:val="004E732C"/>
    <w:rsid w:val="004F136D"/>
    <w:rsid w:val="004F40E7"/>
    <w:rsid w:val="004F4FA5"/>
    <w:rsid w:val="00501846"/>
    <w:rsid w:val="00501ED4"/>
    <w:rsid w:val="00505A7C"/>
    <w:rsid w:val="00506507"/>
    <w:rsid w:val="005106A6"/>
    <w:rsid w:val="0051402C"/>
    <w:rsid w:val="00516614"/>
    <w:rsid w:val="00521306"/>
    <w:rsid w:val="00522A42"/>
    <w:rsid w:val="00522A94"/>
    <w:rsid w:val="00523226"/>
    <w:rsid w:val="00523BAE"/>
    <w:rsid w:val="00523C3B"/>
    <w:rsid w:val="00523ED0"/>
    <w:rsid w:val="00533CE9"/>
    <w:rsid w:val="00534ADA"/>
    <w:rsid w:val="00536B24"/>
    <w:rsid w:val="0053715E"/>
    <w:rsid w:val="00537727"/>
    <w:rsid w:val="005404FC"/>
    <w:rsid w:val="00541AAB"/>
    <w:rsid w:val="00543410"/>
    <w:rsid w:val="00546C4F"/>
    <w:rsid w:val="0054779E"/>
    <w:rsid w:val="0055426A"/>
    <w:rsid w:val="00555245"/>
    <w:rsid w:val="0055548A"/>
    <w:rsid w:val="005574BA"/>
    <w:rsid w:val="00557DBE"/>
    <w:rsid w:val="00560EA4"/>
    <w:rsid w:val="00560FA9"/>
    <w:rsid w:val="00561B78"/>
    <w:rsid w:val="005640AC"/>
    <w:rsid w:val="00564481"/>
    <w:rsid w:val="00566731"/>
    <w:rsid w:val="005677FC"/>
    <w:rsid w:val="00570D85"/>
    <w:rsid w:val="00571712"/>
    <w:rsid w:val="0057395C"/>
    <w:rsid w:val="005804A6"/>
    <w:rsid w:val="005813F3"/>
    <w:rsid w:val="005854BB"/>
    <w:rsid w:val="00585C6F"/>
    <w:rsid w:val="005934EA"/>
    <w:rsid w:val="00593C40"/>
    <w:rsid w:val="00593D5C"/>
    <w:rsid w:val="00593FE9"/>
    <w:rsid w:val="0059549B"/>
    <w:rsid w:val="005961A1"/>
    <w:rsid w:val="005A06D6"/>
    <w:rsid w:val="005A453C"/>
    <w:rsid w:val="005A6203"/>
    <w:rsid w:val="005A6453"/>
    <w:rsid w:val="005B14F7"/>
    <w:rsid w:val="005B19FD"/>
    <w:rsid w:val="005B4CCF"/>
    <w:rsid w:val="005B613B"/>
    <w:rsid w:val="005C0B29"/>
    <w:rsid w:val="005D048A"/>
    <w:rsid w:val="005D15CD"/>
    <w:rsid w:val="005D2DC3"/>
    <w:rsid w:val="005D3365"/>
    <w:rsid w:val="005D568F"/>
    <w:rsid w:val="005D56F2"/>
    <w:rsid w:val="005D69D1"/>
    <w:rsid w:val="005D70B4"/>
    <w:rsid w:val="005E1AA8"/>
    <w:rsid w:val="005E4E0C"/>
    <w:rsid w:val="005E70FA"/>
    <w:rsid w:val="005E74C8"/>
    <w:rsid w:val="005F2F72"/>
    <w:rsid w:val="005F310D"/>
    <w:rsid w:val="006000FD"/>
    <w:rsid w:val="00602986"/>
    <w:rsid w:val="0060376A"/>
    <w:rsid w:val="0060476A"/>
    <w:rsid w:val="0060639C"/>
    <w:rsid w:val="00606D56"/>
    <w:rsid w:val="00610F5C"/>
    <w:rsid w:val="0061411E"/>
    <w:rsid w:val="0061616F"/>
    <w:rsid w:val="006173DF"/>
    <w:rsid w:val="00623A80"/>
    <w:rsid w:val="00623E31"/>
    <w:rsid w:val="00630016"/>
    <w:rsid w:val="00632A50"/>
    <w:rsid w:val="00632AFD"/>
    <w:rsid w:val="0063442B"/>
    <w:rsid w:val="00635EA4"/>
    <w:rsid w:val="00637E90"/>
    <w:rsid w:val="0064038F"/>
    <w:rsid w:val="00640655"/>
    <w:rsid w:val="006415DA"/>
    <w:rsid w:val="00644340"/>
    <w:rsid w:val="0064730F"/>
    <w:rsid w:val="00647580"/>
    <w:rsid w:val="00657540"/>
    <w:rsid w:val="00660EFB"/>
    <w:rsid w:val="00661070"/>
    <w:rsid w:val="00662691"/>
    <w:rsid w:val="006627D1"/>
    <w:rsid w:val="0066285E"/>
    <w:rsid w:val="00667998"/>
    <w:rsid w:val="00671B66"/>
    <w:rsid w:val="006730CB"/>
    <w:rsid w:val="00680388"/>
    <w:rsid w:val="00681BDB"/>
    <w:rsid w:val="00682648"/>
    <w:rsid w:val="00690181"/>
    <w:rsid w:val="00690BAC"/>
    <w:rsid w:val="006919E6"/>
    <w:rsid w:val="00696E4F"/>
    <w:rsid w:val="00696FF2"/>
    <w:rsid w:val="006A0EE4"/>
    <w:rsid w:val="006A18B4"/>
    <w:rsid w:val="006A319B"/>
    <w:rsid w:val="006A5037"/>
    <w:rsid w:val="006A53BA"/>
    <w:rsid w:val="006A5796"/>
    <w:rsid w:val="006A71FD"/>
    <w:rsid w:val="006B0B27"/>
    <w:rsid w:val="006B40EB"/>
    <w:rsid w:val="006B4725"/>
    <w:rsid w:val="006B6E28"/>
    <w:rsid w:val="006B786A"/>
    <w:rsid w:val="006C067F"/>
    <w:rsid w:val="006C1AA4"/>
    <w:rsid w:val="006C1BFC"/>
    <w:rsid w:val="006C3A1A"/>
    <w:rsid w:val="006C4B70"/>
    <w:rsid w:val="006C4DF1"/>
    <w:rsid w:val="006D0779"/>
    <w:rsid w:val="006D17A3"/>
    <w:rsid w:val="006D4203"/>
    <w:rsid w:val="006D50CA"/>
    <w:rsid w:val="006D59F3"/>
    <w:rsid w:val="006D5B11"/>
    <w:rsid w:val="006D676C"/>
    <w:rsid w:val="006D7038"/>
    <w:rsid w:val="006E2B96"/>
    <w:rsid w:val="006E4166"/>
    <w:rsid w:val="006E4A20"/>
    <w:rsid w:val="006E6631"/>
    <w:rsid w:val="006E69AA"/>
    <w:rsid w:val="006E73B4"/>
    <w:rsid w:val="006F00E2"/>
    <w:rsid w:val="006F305C"/>
    <w:rsid w:val="006F40B7"/>
    <w:rsid w:val="006F45D6"/>
    <w:rsid w:val="006F4E95"/>
    <w:rsid w:val="006F671A"/>
    <w:rsid w:val="006F6784"/>
    <w:rsid w:val="006F70EC"/>
    <w:rsid w:val="006F7A12"/>
    <w:rsid w:val="006F7F96"/>
    <w:rsid w:val="007015AE"/>
    <w:rsid w:val="007018B5"/>
    <w:rsid w:val="00702B95"/>
    <w:rsid w:val="0070630D"/>
    <w:rsid w:val="00710108"/>
    <w:rsid w:val="00711261"/>
    <w:rsid w:val="00711AB1"/>
    <w:rsid w:val="00715915"/>
    <w:rsid w:val="00716478"/>
    <w:rsid w:val="00716965"/>
    <w:rsid w:val="007174C0"/>
    <w:rsid w:val="00722485"/>
    <w:rsid w:val="00722546"/>
    <w:rsid w:val="00724D0D"/>
    <w:rsid w:val="0072710E"/>
    <w:rsid w:val="0073265C"/>
    <w:rsid w:val="007333AC"/>
    <w:rsid w:val="00734349"/>
    <w:rsid w:val="00736E0D"/>
    <w:rsid w:val="00737EA3"/>
    <w:rsid w:val="00741BA3"/>
    <w:rsid w:val="00753618"/>
    <w:rsid w:val="00757D87"/>
    <w:rsid w:val="007629B9"/>
    <w:rsid w:val="00764FE3"/>
    <w:rsid w:val="00766B79"/>
    <w:rsid w:val="00766C7E"/>
    <w:rsid w:val="00770BB0"/>
    <w:rsid w:val="00774103"/>
    <w:rsid w:val="007747AA"/>
    <w:rsid w:val="00776721"/>
    <w:rsid w:val="00777003"/>
    <w:rsid w:val="00777E14"/>
    <w:rsid w:val="0078056A"/>
    <w:rsid w:val="00782546"/>
    <w:rsid w:val="007827AF"/>
    <w:rsid w:val="007831AC"/>
    <w:rsid w:val="00783695"/>
    <w:rsid w:val="007836ED"/>
    <w:rsid w:val="007837AF"/>
    <w:rsid w:val="00790ADF"/>
    <w:rsid w:val="00792E34"/>
    <w:rsid w:val="007A0951"/>
    <w:rsid w:val="007A1CCF"/>
    <w:rsid w:val="007A21FD"/>
    <w:rsid w:val="007A2881"/>
    <w:rsid w:val="007A3820"/>
    <w:rsid w:val="007A51BD"/>
    <w:rsid w:val="007A696D"/>
    <w:rsid w:val="007A7118"/>
    <w:rsid w:val="007B1282"/>
    <w:rsid w:val="007B2685"/>
    <w:rsid w:val="007B3E45"/>
    <w:rsid w:val="007C0DEE"/>
    <w:rsid w:val="007C22D7"/>
    <w:rsid w:val="007C2AF3"/>
    <w:rsid w:val="007C2C93"/>
    <w:rsid w:val="007C5F46"/>
    <w:rsid w:val="007C6302"/>
    <w:rsid w:val="007C6799"/>
    <w:rsid w:val="007D2ABD"/>
    <w:rsid w:val="007D62FB"/>
    <w:rsid w:val="007E0E1C"/>
    <w:rsid w:val="007E10BB"/>
    <w:rsid w:val="007E351C"/>
    <w:rsid w:val="007E5C87"/>
    <w:rsid w:val="007E68C9"/>
    <w:rsid w:val="007E7464"/>
    <w:rsid w:val="007F0B2F"/>
    <w:rsid w:val="007F0DB1"/>
    <w:rsid w:val="007F6E5B"/>
    <w:rsid w:val="007F72D2"/>
    <w:rsid w:val="007F7888"/>
    <w:rsid w:val="008036DD"/>
    <w:rsid w:val="008110F4"/>
    <w:rsid w:val="00813EFF"/>
    <w:rsid w:val="0081453B"/>
    <w:rsid w:val="0081591F"/>
    <w:rsid w:val="00816310"/>
    <w:rsid w:val="00821F43"/>
    <w:rsid w:val="0082492D"/>
    <w:rsid w:val="00824F76"/>
    <w:rsid w:val="008251B8"/>
    <w:rsid w:val="00825798"/>
    <w:rsid w:val="00826896"/>
    <w:rsid w:val="00830EEA"/>
    <w:rsid w:val="00831688"/>
    <w:rsid w:val="00831A3D"/>
    <w:rsid w:val="00833441"/>
    <w:rsid w:val="00836C7C"/>
    <w:rsid w:val="00837172"/>
    <w:rsid w:val="0084088F"/>
    <w:rsid w:val="00840E04"/>
    <w:rsid w:val="00841D00"/>
    <w:rsid w:val="0084439B"/>
    <w:rsid w:val="008470E4"/>
    <w:rsid w:val="00847D9E"/>
    <w:rsid w:val="00850560"/>
    <w:rsid w:val="0085349E"/>
    <w:rsid w:val="0085583C"/>
    <w:rsid w:val="00855D6F"/>
    <w:rsid w:val="00856AE1"/>
    <w:rsid w:val="00856BC3"/>
    <w:rsid w:val="0086305C"/>
    <w:rsid w:val="0086371E"/>
    <w:rsid w:val="008665CE"/>
    <w:rsid w:val="00866EC3"/>
    <w:rsid w:val="00871235"/>
    <w:rsid w:val="00871542"/>
    <w:rsid w:val="00871EA9"/>
    <w:rsid w:val="00871FAE"/>
    <w:rsid w:val="00876CB9"/>
    <w:rsid w:val="008777D7"/>
    <w:rsid w:val="008820C2"/>
    <w:rsid w:val="008827BD"/>
    <w:rsid w:val="00883C33"/>
    <w:rsid w:val="00885636"/>
    <w:rsid w:val="008870EB"/>
    <w:rsid w:val="00887376"/>
    <w:rsid w:val="00890941"/>
    <w:rsid w:val="00892712"/>
    <w:rsid w:val="00893693"/>
    <w:rsid w:val="008953BA"/>
    <w:rsid w:val="00895DF2"/>
    <w:rsid w:val="008973B5"/>
    <w:rsid w:val="008A00A9"/>
    <w:rsid w:val="008A2423"/>
    <w:rsid w:val="008A37CD"/>
    <w:rsid w:val="008A4E2C"/>
    <w:rsid w:val="008A67C8"/>
    <w:rsid w:val="008B0E87"/>
    <w:rsid w:val="008B1432"/>
    <w:rsid w:val="008B2464"/>
    <w:rsid w:val="008B3DB4"/>
    <w:rsid w:val="008B44E0"/>
    <w:rsid w:val="008B79D7"/>
    <w:rsid w:val="008C0D7D"/>
    <w:rsid w:val="008C1B4D"/>
    <w:rsid w:val="008C2171"/>
    <w:rsid w:val="008C26A9"/>
    <w:rsid w:val="008C4FF8"/>
    <w:rsid w:val="008C54AC"/>
    <w:rsid w:val="008D1700"/>
    <w:rsid w:val="008D3D97"/>
    <w:rsid w:val="008E2D92"/>
    <w:rsid w:val="008E3981"/>
    <w:rsid w:val="008E4514"/>
    <w:rsid w:val="008E585E"/>
    <w:rsid w:val="008E63F0"/>
    <w:rsid w:val="008E6B37"/>
    <w:rsid w:val="008F1A98"/>
    <w:rsid w:val="008F2855"/>
    <w:rsid w:val="008F2CFD"/>
    <w:rsid w:val="008F39DE"/>
    <w:rsid w:val="008F41C9"/>
    <w:rsid w:val="00907227"/>
    <w:rsid w:val="00907CBC"/>
    <w:rsid w:val="0091044B"/>
    <w:rsid w:val="00911E49"/>
    <w:rsid w:val="00912F58"/>
    <w:rsid w:val="00915107"/>
    <w:rsid w:val="0091518F"/>
    <w:rsid w:val="009153C4"/>
    <w:rsid w:val="00922AA4"/>
    <w:rsid w:val="00923F3B"/>
    <w:rsid w:val="009244F2"/>
    <w:rsid w:val="0092557F"/>
    <w:rsid w:val="009274D2"/>
    <w:rsid w:val="00930930"/>
    <w:rsid w:val="009312E4"/>
    <w:rsid w:val="00931E6D"/>
    <w:rsid w:val="0093389A"/>
    <w:rsid w:val="00936167"/>
    <w:rsid w:val="009362BD"/>
    <w:rsid w:val="0093781D"/>
    <w:rsid w:val="0094081E"/>
    <w:rsid w:val="00941D41"/>
    <w:rsid w:val="009425AD"/>
    <w:rsid w:val="00943B96"/>
    <w:rsid w:val="009444CC"/>
    <w:rsid w:val="00944C3D"/>
    <w:rsid w:val="00951E4D"/>
    <w:rsid w:val="00955EE9"/>
    <w:rsid w:val="009606E5"/>
    <w:rsid w:val="009618EF"/>
    <w:rsid w:val="009632A7"/>
    <w:rsid w:val="0096360D"/>
    <w:rsid w:val="0096567D"/>
    <w:rsid w:val="0097071F"/>
    <w:rsid w:val="00972367"/>
    <w:rsid w:val="00973159"/>
    <w:rsid w:val="009737AC"/>
    <w:rsid w:val="0097660C"/>
    <w:rsid w:val="00977BF2"/>
    <w:rsid w:val="00982C22"/>
    <w:rsid w:val="00983DC6"/>
    <w:rsid w:val="00985F55"/>
    <w:rsid w:val="00987238"/>
    <w:rsid w:val="0099037F"/>
    <w:rsid w:val="00991525"/>
    <w:rsid w:val="0099168D"/>
    <w:rsid w:val="00991F5E"/>
    <w:rsid w:val="0099217D"/>
    <w:rsid w:val="00993C9D"/>
    <w:rsid w:val="00995999"/>
    <w:rsid w:val="009A0DD7"/>
    <w:rsid w:val="009A1040"/>
    <w:rsid w:val="009A3A75"/>
    <w:rsid w:val="009A4143"/>
    <w:rsid w:val="009A41E9"/>
    <w:rsid w:val="009A5CA8"/>
    <w:rsid w:val="009A7756"/>
    <w:rsid w:val="009A7A2C"/>
    <w:rsid w:val="009A7BC4"/>
    <w:rsid w:val="009B0D44"/>
    <w:rsid w:val="009B34DE"/>
    <w:rsid w:val="009B4283"/>
    <w:rsid w:val="009B5E06"/>
    <w:rsid w:val="009B5F09"/>
    <w:rsid w:val="009B64C1"/>
    <w:rsid w:val="009C0342"/>
    <w:rsid w:val="009C1E4A"/>
    <w:rsid w:val="009C2B94"/>
    <w:rsid w:val="009C2ED7"/>
    <w:rsid w:val="009C3676"/>
    <w:rsid w:val="009C3DF7"/>
    <w:rsid w:val="009C4A93"/>
    <w:rsid w:val="009C5DA1"/>
    <w:rsid w:val="009C5F66"/>
    <w:rsid w:val="009C69CE"/>
    <w:rsid w:val="009D0B07"/>
    <w:rsid w:val="009D2C44"/>
    <w:rsid w:val="009D38BC"/>
    <w:rsid w:val="009E09E8"/>
    <w:rsid w:val="009E109A"/>
    <w:rsid w:val="009E1168"/>
    <w:rsid w:val="009E2645"/>
    <w:rsid w:val="009E38A9"/>
    <w:rsid w:val="009E520F"/>
    <w:rsid w:val="009E74B7"/>
    <w:rsid w:val="009F292C"/>
    <w:rsid w:val="009F6518"/>
    <w:rsid w:val="00A0427F"/>
    <w:rsid w:val="00A04764"/>
    <w:rsid w:val="00A075BC"/>
    <w:rsid w:val="00A14425"/>
    <w:rsid w:val="00A17491"/>
    <w:rsid w:val="00A277C0"/>
    <w:rsid w:val="00A315CE"/>
    <w:rsid w:val="00A348A9"/>
    <w:rsid w:val="00A34DDE"/>
    <w:rsid w:val="00A35131"/>
    <w:rsid w:val="00A378BD"/>
    <w:rsid w:val="00A40A9D"/>
    <w:rsid w:val="00A42361"/>
    <w:rsid w:val="00A435B1"/>
    <w:rsid w:val="00A4373F"/>
    <w:rsid w:val="00A47251"/>
    <w:rsid w:val="00A50D9B"/>
    <w:rsid w:val="00A56686"/>
    <w:rsid w:val="00A56C27"/>
    <w:rsid w:val="00A57FF1"/>
    <w:rsid w:val="00A62551"/>
    <w:rsid w:val="00A64436"/>
    <w:rsid w:val="00A66BB7"/>
    <w:rsid w:val="00A67EEA"/>
    <w:rsid w:val="00A72078"/>
    <w:rsid w:val="00A729EF"/>
    <w:rsid w:val="00A7579D"/>
    <w:rsid w:val="00A76C59"/>
    <w:rsid w:val="00A77193"/>
    <w:rsid w:val="00A81966"/>
    <w:rsid w:val="00A81BD1"/>
    <w:rsid w:val="00A85416"/>
    <w:rsid w:val="00A85FD0"/>
    <w:rsid w:val="00A916BE"/>
    <w:rsid w:val="00A93681"/>
    <w:rsid w:val="00A9435F"/>
    <w:rsid w:val="00A957A5"/>
    <w:rsid w:val="00AB0C55"/>
    <w:rsid w:val="00AB4D23"/>
    <w:rsid w:val="00AB7020"/>
    <w:rsid w:val="00AC0422"/>
    <w:rsid w:val="00AC3468"/>
    <w:rsid w:val="00AC5E12"/>
    <w:rsid w:val="00AC6521"/>
    <w:rsid w:val="00AC6F5C"/>
    <w:rsid w:val="00AC750B"/>
    <w:rsid w:val="00AD12A9"/>
    <w:rsid w:val="00AD1950"/>
    <w:rsid w:val="00AD20D3"/>
    <w:rsid w:val="00AD3B8E"/>
    <w:rsid w:val="00AD617F"/>
    <w:rsid w:val="00AE10DA"/>
    <w:rsid w:val="00AE113C"/>
    <w:rsid w:val="00AE3582"/>
    <w:rsid w:val="00AE4D97"/>
    <w:rsid w:val="00AE583F"/>
    <w:rsid w:val="00AE660D"/>
    <w:rsid w:val="00AF0704"/>
    <w:rsid w:val="00AF1415"/>
    <w:rsid w:val="00AF17BD"/>
    <w:rsid w:val="00AF1F51"/>
    <w:rsid w:val="00AF236B"/>
    <w:rsid w:val="00AF324E"/>
    <w:rsid w:val="00AF4A88"/>
    <w:rsid w:val="00AF5BF4"/>
    <w:rsid w:val="00AF71A4"/>
    <w:rsid w:val="00B036A3"/>
    <w:rsid w:val="00B03813"/>
    <w:rsid w:val="00B03BC1"/>
    <w:rsid w:val="00B04F7E"/>
    <w:rsid w:val="00B050FA"/>
    <w:rsid w:val="00B051CB"/>
    <w:rsid w:val="00B0663F"/>
    <w:rsid w:val="00B06A2B"/>
    <w:rsid w:val="00B13789"/>
    <w:rsid w:val="00B13D36"/>
    <w:rsid w:val="00B1411D"/>
    <w:rsid w:val="00B1431D"/>
    <w:rsid w:val="00B205E3"/>
    <w:rsid w:val="00B2073F"/>
    <w:rsid w:val="00B21A9A"/>
    <w:rsid w:val="00B237FE"/>
    <w:rsid w:val="00B23D99"/>
    <w:rsid w:val="00B26F60"/>
    <w:rsid w:val="00B27915"/>
    <w:rsid w:val="00B30BDD"/>
    <w:rsid w:val="00B33951"/>
    <w:rsid w:val="00B40F96"/>
    <w:rsid w:val="00B41541"/>
    <w:rsid w:val="00B4161A"/>
    <w:rsid w:val="00B41B16"/>
    <w:rsid w:val="00B5002F"/>
    <w:rsid w:val="00B50F92"/>
    <w:rsid w:val="00B51AF9"/>
    <w:rsid w:val="00B56C92"/>
    <w:rsid w:val="00B5736E"/>
    <w:rsid w:val="00B6277D"/>
    <w:rsid w:val="00B6489D"/>
    <w:rsid w:val="00B670FB"/>
    <w:rsid w:val="00B7472A"/>
    <w:rsid w:val="00B74A24"/>
    <w:rsid w:val="00B75926"/>
    <w:rsid w:val="00B7596E"/>
    <w:rsid w:val="00B76866"/>
    <w:rsid w:val="00B76CD0"/>
    <w:rsid w:val="00B7728F"/>
    <w:rsid w:val="00B77F22"/>
    <w:rsid w:val="00B82C67"/>
    <w:rsid w:val="00B82FBC"/>
    <w:rsid w:val="00B85662"/>
    <w:rsid w:val="00B868B0"/>
    <w:rsid w:val="00B86B2E"/>
    <w:rsid w:val="00B93EE3"/>
    <w:rsid w:val="00B93FAE"/>
    <w:rsid w:val="00B94694"/>
    <w:rsid w:val="00B94850"/>
    <w:rsid w:val="00BA0DA3"/>
    <w:rsid w:val="00BA135E"/>
    <w:rsid w:val="00BA15F7"/>
    <w:rsid w:val="00BA1A91"/>
    <w:rsid w:val="00BA3D44"/>
    <w:rsid w:val="00BA5AC6"/>
    <w:rsid w:val="00BA64ED"/>
    <w:rsid w:val="00BA6689"/>
    <w:rsid w:val="00BA7A12"/>
    <w:rsid w:val="00BB4220"/>
    <w:rsid w:val="00BB5B9E"/>
    <w:rsid w:val="00BB5FCB"/>
    <w:rsid w:val="00BB7CFC"/>
    <w:rsid w:val="00BB7D66"/>
    <w:rsid w:val="00BC0453"/>
    <w:rsid w:val="00BC0967"/>
    <w:rsid w:val="00BC2A09"/>
    <w:rsid w:val="00BC6220"/>
    <w:rsid w:val="00BC73D5"/>
    <w:rsid w:val="00BC793A"/>
    <w:rsid w:val="00BD0FC6"/>
    <w:rsid w:val="00BD2FBD"/>
    <w:rsid w:val="00BD3D57"/>
    <w:rsid w:val="00BD4227"/>
    <w:rsid w:val="00BD603C"/>
    <w:rsid w:val="00BE06C3"/>
    <w:rsid w:val="00BE1743"/>
    <w:rsid w:val="00BE2219"/>
    <w:rsid w:val="00BE6861"/>
    <w:rsid w:val="00BE7E30"/>
    <w:rsid w:val="00BF0FD5"/>
    <w:rsid w:val="00BF236B"/>
    <w:rsid w:val="00BF3C15"/>
    <w:rsid w:val="00BF6693"/>
    <w:rsid w:val="00C01B38"/>
    <w:rsid w:val="00C022E0"/>
    <w:rsid w:val="00C03BD1"/>
    <w:rsid w:val="00C045DB"/>
    <w:rsid w:val="00C050E5"/>
    <w:rsid w:val="00C13CD8"/>
    <w:rsid w:val="00C14152"/>
    <w:rsid w:val="00C17869"/>
    <w:rsid w:val="00C17F95"/>
    <w:rsid w:val="00C20181"/>
    <w:rsid w:val="00C212B8"/>
    <w:rsid w:val="00C22260"/>
    <w:rsid w:val="00C22B7D"/>
    <w:rsid w:val="00C233C4"/>
    <w:rsid w:val="00C24B51"/>
    <w:rsid w:val="00C25719"/>
    <w:rsid w:val="00C3037F"/>
    <w:rsid w:val="00C30D7B"/>
    <w:rsid w:val="00C31112"/>
    <w:rsid w:val="00C347BA"/>
    <w:rsid w:val="00C364BA"/>
    <w:rsid w:val="00C36D7D"/>
    <w:rsid w:val="00C40D92"/>
    <w:rsid w:val="00C42F01"/>
    <w:rsid w:val="00C46E65"/>
    <w:rsid w:val="00C50DD8"/>
    <w:rsid w:val="00C51E04"/>
    <w:rsid w:val="00C544A7"/>
    <w:rsid w:val="00C549E3"/>
    <w:rsid w:val="00C56D87"/>
    <w:rsid w:val="00C57186"/>
    <w:rsid w:val="00C626BD"/>
    <w:rsid w:val="00C62B75"/>
    <w:rsid w:val="00C646CB"/>
    <w:rsid w:val="00C747B4"/>
    <w:rsid w:val="00C765BF"/>
    <w:rsid w:val="00C801FA"/>
    <w:rsid w:val="00C8269A"/>
    <w:rsid w:val="00C85241"/>
    <w:rsid w:val="00C85A1E"/>
    <w:rsid w:val="00C91CC2"/>
    <w:rsid w:val="00C943B5"/>
    <w:rsid w:val="00C967A7"/>
    <w:rsid w:val="00C976BB"/>
    <w:rsid w:val="00CA0183"/>
    <w:rsid w:val="00CA2A86"/>
    <w:rsid w:val="00CA4F31"/>
    <w:rsid w:val="00CB3072"/>
    <w:rsid w:val="00CC2056"/>
    <w:rsid w:val="00CC3D29"/>
    <w:rsid w:val="00CC3D74"/>
    <w:rsid w:val="00CC43DC"/>
    <w:rsid w:val="00CD0CA2"/>
    <w:rsid w:val="00CD18FD"/>
    <w:rsid w:val="00CD4661"/>
    <w:rsid w:val="00CD4899"/>
    <w:rsid w:val="00CD7AB5"/>
    <w:rsid w:val="00CE1358"/>
    <w:rsid w:val="00CE2085"/>
    <w:rsid w:val="00CE4B62"/>
    <w:rsid w:val="00CE5410"/>
    <w:rsid w:val="00CE5F2F"/>
    <w:rsid w:val="00CE64C2"/>
    <w:rsid w:val="00CE7F8E"/>
    <w:rsid w:val="00CF027A"/>
    <w:rsid w:val="00CF21B8"/>
    <w:rsid w:val="00CF31C1"/>
    <w:rsid w:val="00CF4810"/>
    <w:rsid w:val="00D0076A"/>
    <w:rsid w:val="00D026E6"/>
    <w:rsid w:val="00D029BB"/>
    <w:rsid w:val="00D054FE"/>
    <w:rsid w:val="00D07AC4"/>
    <w:rsid w:val="00D12399"/>
    <w:rsid w:val="00D13054"/>
    <w:rsid w:val="00D15169"/>
    <w:rsid w:val="00D17F3F"/>
    <w:rsid w:val="00D23BDE"/>
    <w:rsid w:val="00D320E6"/>
    <w:rsid w:val="00D355C0"/>
    <w:rsid w:val="00D415A6"/>
    <w:rsid w:val="00D41D5A"/>
    <w:rsid w:val="00D438FA"/>
    <w:rsid w:val="00D53D58"/>
    <w:rsid w:val="00D54BA9"/>
    <w:rsid w:val="00D552CE"/>
    <w:rsid w:val="00D6173B"/>
    <w:rsid w:val="00D65BE5"/>
    <w:rsid w:val="00D65E7F"/>
    <w:rsid w:val="00D66156"/>
    <w:rsid w:val="00D707FE"/>
    <w:rsid w:val="00D72FA7"/>
    <w:rsid w:val="00D73293"/>
    <w:rsid w:val="00D7374C"/>
    <w:rsid w:val="00D73CEA"/>
    <w:rsid w:val="00D746F1"/>
    <w:rsid w:val="00D74B37"/>
    <w:rsid w:val="00D76CD1"/>
    <w:rsid w:val="00D77133"/>
    <w:rsid w:val="00D81AEB"/>
    <w:rsid w:val="00D827E2"/>
    <w:rsid w:val="00D837FF"/>
    <w:rsid w:val="00D83956"/>
    <w:rsid w:val="00D84596"/>
    <w:rsid w:val="00D84E77"/>
    <w:rsid w:val="00D85669"/>
    <w:rsid w:val="00D9238F"/>
    <w:rsid w:val="00D92869"/>
    <w:rsid w:val="00D94A4D"/>
    <w:rsid w:val="00D95C78"/>
    <w:rsid w:val="00DA3D51"/>
    <w:rsid w:val="00DA536A"/>
    <w:rsid w:val="00DA683B"/>
    <w:rsid w:val="00DB2972"/>
    <w:rsid w:val="00DB4912"/>
    <w:rsid w:val="00DB59A3"/>
    <w:rsid w:val="00DB7469"/>
    <w:rsid w:val="00DC0D31"/>
    <w:rsid w:val="00DC466D"/>
    <w:rsid w:val="00DC7285"/>
    <w:rsid w:val="00DD269C"/>
    <w:rsid w:val="00DE003F"/>
    <w:rsid w:val="00DE3657"/>
    <w:rsid w:val="00DE79F3"/>
    <w:rsid w:val="00DF4C2E"/>
    <w:rsid w:val="00DF6766"/>
    <w:rsid w:val="00DF6B3F"/>
    <w:rsid w:val="00E01079"/>
    <w:rsid w:val="00E05CB3"/>
    <w:rsid w:val="00E06D98"/>
    <w:rsid w:val="00E1298A"/>
    <w:rsid w:val="00E138BD"/>
    <w:rsid w:val="00E13EBA"/>
    <w:rsid w:val="00E17140"/>
    <w:rsid w:val="00E22B53"/>
    <w:rsid w:val="00E23CE4"/>
    <w:rsid w:val="00E25F87"/>
    <w:rsid w:val="00E274E7"/>
    <w:rsid w:val="00E303E2"/>
    <w:rsid w:val="00E324C5"/>
    <w:rsid w:val="00E360F0"/>
    <w:rsid w:val="00E42EA9"/>
    <w:rsid w:val="00E46AAA"/>
    <w:rsid w:val="00E64050"/>
    <w:rsid w:val="00E644FA"/>
    <w:rsid w:val="00E67FD4"/>
    <w:rsid w:val="00E70FEF"/>
    <w:rsid w:val="00E76161"/>
    <w:rsid w:val="00E769B3"/>
    <w:rsid w:val="00E77073"/>
    <w:rsid w:val="00E81B34"/>
    <w:rsid w:val="00E831F3"/>
    <w:rsid w:val="00E8394F"/>
    <w:rsid w:val="00E84DD6"/>
    <w:rsid w:val="00E8542D"/>
    <w:rsid w:val="00E85E43"/>
    <w:rsid w:val="00E8639D"/>
    <w:rsid w:val="00E86DF6"/>
    <w:rsid w:val="00E877C1"/>
    <w:rsid w:val="00E87B74"/>
    <w:rsid w:val="00E903D8"/>
    <w:rsid w:val="00E91752"/>
    <w:rsid w:val="00E91B30"/>
    <w:rsid w:val="00E94BA3"/>
    <w:rsid w:val="00E95EA9"/>
    <w:rsid w:val="00E97C89"/>
    <w:rsid w:val="00EA027C"/>
    <w:rsid w:val="00EA0783"/>
    <w:rsid w:val="00EA092E"/>
    <w:rsid w:val="00EA0BA7"/>
    <w:rsid w:val="00EA4FCA"/>
    <w:rsid w:val="00EA76FB"/>
    <w:rsid w:val="00EB0023"/>
    <w:rsid w:val="00EB209A"/>
    <w:rsid w:val="00EB2242"/>
    <w:rsid w:val="00EC0D91"/>
    <w:rsid w:val="00EC11DE"/>
    <w:rsid w:val="00ED02F3"/>
    <w:rsid w:val="00ED3CE7"/>
    <w:rsid w:val="00ED4557"/>
    <w:rsid w:val="00EE02A8"/>
    <w:rsid w:val="00EE18E3"/>
    <w:rsid w:val="00EE1E59"/>
    <w:rsid w:val="00EE263F"/>
    <w:rsid w:val="00EE2FEC"/>
    <w:rsid w:val="00EE3C8D"/>
    <w:rsid w:val="00EE471E"/>
    <w:rsid w:val="00EE50C0"/>
    <w:rsid w:val="00EE5837"/>
    <w:rsid w:val="00EE75B1"/>
    <w:rsid w:val="00EF223E"/>
    <w:rsid w:val="00EF3E74"/>
    <w:rsid w:val="00EF5D99"/>
    <w:rsid w:val="00EF6B80"/>
    <w:rsid w:val="00F0005F"/>
    <w:rsid w:val="00F01B74"/>
    <w:rsid w:val="00F050ED"/>
    <w:rsid w:val="00F1061A"/>
    <w:rsid w:val="00F126FB"/>
    <w:rsid w:val="00F12AFE"/>
    <w:rsid w:val="00F15382"/>
    <w:rsid w:val="00F16B43"/>
    <w:rsid w:val="00F20A3E"/>
    <w:rsid w:val="00F21F2E"/>
    <w:rsid w:val="00F230C7"/>
    <w:rsid w:val="00F26863"/>
    <w:rsid w:val="00F2741A"/>
    <w:rsid w:val="00F30B86"/>
    <w:rsid w:val="00F30CC3"/>
    <w:rsid w:val="00F30E65"/>
    <w:rsid w:val="00F3337E"/>
    <w:rsid w:val="00F379DF"/>
    <w:rsid w:val="00F43925"/>
    <w:rsid w:val="00F441A4"/>
    <w:rsid w:val="00F47B01"/>
    <w:rsid w:val="00F5334C"/>
    <w:rsid w:val="00F540D2"/>
    <w:rsid w:val="00F54DC8"/>
    <w:rsid w:val="00F56293"/>
    <w:rsid w:val="00F56A4B"/>
    <w:rsid w:val="00F56B74"/>
    <w:rsid w:val="00F60067"/>
    <w:rsid w:val="00F612B9"/>
    <w:rsid w:val="00F6234F"/>
    <w:rsid w:val="00F637B7"/>
    <w:rsid w:val="00F65406"/>
    <w:rsid w:val="00F71756"/>
    <w:rsid w:val="00F71EF8"/>
    <w:rsid w:val="00F7719D"/>
    <w:rsid w:val="00F77BDC"/>
    <w:rsid w:val="00F80C39"/>
    <w:rsid w:val="00F82AE7"/>
    <w:rsid w:val="00F83245"/>
    <w:rsid w:val="00F8441B"/>
    <w:rsid w:val="00F84652"/>
    <w:rsid w:val="00F90DB5"/>
    <w:rsid w:val="00F90EC6"/>
    <w:rsid w:val="00F9188F"/>
    <w:rsid w:val="00F91B6E"/>
    <w:rsid w:val="00F93992"/>
    <w:rsid w:val="00F94382"/>
    <w:rsid w:val="00F943D0"/>
    <w:rsid w:val="00FA005B"/>
    <w:rsid w:val="00FA1506"/>
    <w:rsid w:val="00FA33F1"/>
    <w:rsid w:val="00FA340A"/>
    <w:rsid w:val="00FA3896"/>
    <w:rsid w:val="00FA55B8"/>
    <w:rsid w:val="00FA598D"/>
    <w:rsid w:val="00FA59B6"/>
    <w:rsid w:val="00FA6750"/>
    <w:rsid w:val="00FA7EED"/>
    <w:rsid w:val="00FB33BF"/>
    <w:rsid w:val="00FB53C5"/>
    <w:rsid w:val="00FB5FDB"/>
    <w:rsid w:val="00FC0813"/>
    <w:rsid w:val="00FC1CD9"/>
    <w:rsid w:val="00FD2423"/>
    <w:rsid w:val="00FD265C"/>
    <w:rsid w:val="00FD2C82"/>
    <w:rsid w:val="00FD314C"/>
    <w:rsid w:val="00FD38D4"/>
    <w:rsid w:val="00FD4FA7"/>
    <w:rsid w:val="00FD5A81"/>
    <w:rsid w:val="00FD78F9"/>
    <w:rsid w:val="00FD7ACD"/>
    <w:rsid w:val="00FD7CA2"/>
    <w:rsid w:val="00FE00B0"/>
    <w:rsid w:val="00FE0799"/>
    <w:rsid w:val="00FE13E9"/>
    <w:rsid w:val="00FE3AAF"/>
    <w:rsid w:val="00FE4034"/>
    <w:rsid w:val="00FF0D63"/>
    <w:rsid w:val="00FF41DC"/>
    <w:rsid w:val="00FF577B"/>
    <w:rsid w:val="00FF6B40"/>
    <w:rsid w:val="00FF6C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02D11-F1DC-4E1B-80C3-21BAC4D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22"/>
    <w:pPr>
      <w:ind w:left="720"/>
      <w:contextualSpacing/>
    </w:pPr>
  </w:style>
  <w:style w:type="character" w:customStyle="1" w:styleId="apple-converted-space">
    <w:name w:val="apple-converted-space"/>
    <w:basedOn w:val="DefaultParagraphFont"/>
    <w:rsid w:val="00C46E65"/>
  </w:style>
  <w:style w:type="character" w:styleId="PlaceholderText">
    <w:name w:val="Placeholder Text"/>
    <w:basedOn w:val="DefaultParagraphFont"/>
    <w:uiPriority w:val="99"/>
    <w:semiHidden/>
    <w:rsid w:val="00DC0D31"/>
    <w:rPr>
      <w:color w:val="808080"/>
    </w:rPr>
  </w:style>
  <w:style w:type="paragraph" w:styleId="NormalWeb">
    <w:name w:val="Normal (Web)"/>
    <w:basedOn w:val="Normal"/>
    <w:uiPriority w:val="99"/>
    <w:semiHidden/>
    <w:unhideWhenUsed/>
    <w:rsid w:val="007E68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89"/>
  </w:style>
  <w:style w:type="paragraph" w:styleId="Footer">
    <w:name w:val="footer"/>
    <w:basedOn w:val="Normal"/>
    <w:link w:val="FooterChar"/>
    <w:uiPriority w:val="99"/>
    <w:unhideWhenUsed/>
    <w:rsid w:val="0023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492">
      <w:bodyDiv w:val="1"/>
      <w:marLeft w:val="0"/>
      <w:marRight w:val="0"/>
      <w:marTop w:val="0"/>
      <w:marBottom w:val="0"/>
      <w:divBdr>
        <w:top w:val="none" w:sz="0" w:space="0" w:color="auto"/>
        <w:left w:val="none" w:sz="0" w:space="0" w:color="auto"/>
        <w:bottom w:val="none" w:sz="0" w:space="0" w:color="auto"/>
        <w:right w:val="none" w:sz="0" w:space="0" w:color="auto"/>
      </w:divBdr>
    </w:div>
    <w:div w:id="886525957">
      <w:bodyDiv w:val="1"/>
      <w:marLeft w:val="0"/>
      <w:marRight w:val="0"/>
      <w:marTop w:val="0"/>
      <w:marBottom w:val="0"/>
      <w:divBdr>
        <w:top w:val="none" w:sz="0" w:space="0" w:color="auto"/>
        <w:left w:val="none" w:sz="0" w:space="0" w:color="auto"/>
        <w:bottom w:val="none" w:sz="0" w:space="0" w:color="auto"/>
        <w:right w:val="none" w:sz="0" w:space="0" w:color="auto"/>
      </w:divBdr>
    </w:div>
    <w:div w:id="1057433414">
      <w:bodyDiv w:val="1"/>
      <w:marLeft w:val="0"/>
      <w:marRight w:val="0"/>
      <w:marTop w:val="0"/>
      <w:marBottom w:val="0"/>
      <w:divBdr>
        <w:top w:val="none" w:sz="0" w:space="0" w:color="auto"/>
        <w:left w:val="none" w:sz="0" w:space="0" w:color="auto"/>
        <w:bottom w:val="none" w:sz="0" w:space="0" w:color="auto"/>
        <w:right w:val="none" w:sz="0" w:space="0" w:color="auto"/>
      </w:divBdr>
      <w:divsChild>
        <w:div w:id="2093551392">
          <w:marLeft w:val="360"/>
          <w:marRight w:val="0"/>
          <w:marTop w:val="200"/>
          <w:marBottom w:val="0"/>
          <w:divBdr>
            <w:top w:val="none" w:sz="0" w:space="0" w:color="auto"/>
            <w:left w:val="none" w:sz="0" w:space="0" w:color="auto"/>
            <w:bottom w:val="none" w:sz="0" w:space="0" w:color="auto"/>
            <w:right w:val="none" w:sz="0" w:space="0" w:color="auto"/>
          </w:divBdr>
        </w:div>
      </w:divsChild>
    </w:div>
    <w:div w:id="1257665799">
      <w:bodyDiv w:val="1"/>
      <w:marLeft w:val="0"/>
      <w:marRight w:val="0"/>
      <w:marTop w:val="0"/>
      <w:marBottom w:val="0"/>
      <w:divBdr>
        <w:top w:val="none" w:sz="0" w:space="0" w:color="auto"/>
        <w:left w:val="none" w:sz="0" w:space="0" w:color="auto"/>
        <w:bottom w:val="none" w:sz="0" w:space="0" w:color="auto"/>
        <w:right w:val="none" w:sz="0" w:space="0" w:color="auto"/>
      </w:divBdr>
      <w:divsChild>
        <w:div w:id="538392508">
          <w:marLeft w:val="0"/>
          <w:marRight w:val="0"/>
          <w:marTop w:val="0"/>
          <w:marBottom w:val="0"/>
          <w:divBdr>
            <w:top w:val="none" w:sz="0" w:space="0" w:color="auto"/>
            <w:left w:val="none" w:sz="0" w:space="0" w:color="auto"/>
            <w:bottom w:val="none" w:sz="0" w:space="0" w:color="auto"/>
            <w:right w:val="none" w:sz="0" w:space="0" w:color="auto"/>
          </w:divBdr>
        </w:div>
      </w:divsChild>
    </w:div>
    <w:div w:id="1510947889">
      <w:bodyDiv w:val="1"/>
      <w:marLeft w:val="0"/>
      <w:marRight w:val="0"/>
      <w:marTop w:val="0"/>
      <w:marBottom w:val="0"/>
      <w:divBdr>
        <w:top w:val="none" w:sz="0" w:space="0" w:color="auto"/>
        <w:left w:val="none" w:sz="0" w:space="0" w:color="auto"/>
        <w:bottom w:val="none" w:sz="0" w:space="0" w:color="auto"/>
        <w:right w:val="none" w:sz="0" w:space="0" w:color="auto"/>
      </w:divBdr>
    </w:div>
    <w:div w:id="16664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D8F1-B07C-4B8E-BB59-6D1139FB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6</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SeungWook Lee</dc:creator>
  <cp:keywords/>
  <dc:description/>
  <cp:lastModifiedBy>SeungWook Lee</cp:lastModifiedBy>
  <cp:revision>48</cp:revision>
  <dcterms:created xsi:type="dcterms:W3CDTF">2016-04-20T19:08:00Z</dcterms:created>
  <dcterms:modified xsi:type="dcterms:W3CDTF">2016-04-21T16:22:00Z</dcterms:modified>
</cp:coreProperties>
</file>